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5C6CC" w14:textId="5E751F84" w:rsidR="006D7F79" w:rsidRDefault="005F2154" w:rsidP="005F2154">
      <w:pPr>
        <w:tabs>
          <w:tab w:val="left" w:pos="3820"/>
        </w:tabs>
        <w:rPr>
          <w:rFonts w:ascii="Times New Roman" w:hAnsi="Times New Roman" w:cs="Times New Roman"/>
        </w:rPr>
      </w:pPr>
      <w:r>
        <w:rPr>
          <w:rFonts w:ascii="Times New Roman" w:hAnsi="Times New Roman" w:cs="Times New Roman"/>
        </w:rPr>
        <w:tab/>
      </w:r>
    </w:p>
    <w:p w14:paraId="5E0646BF" w14:textId="77777777" w:rsidR="002255E2" w:rsidRDefault="002255E2" w:rsidP="006D7F79">
      <w:pPr>
        <w:rPr>
          <w:rFonts w:ascii="Times New Roman" w:hAnsi="Times New Roman" w:cs="Times New Roman"/>
        </w:rPr>
      </w:pPr>
    </w:p>
    <w:p w14:paraId="50EAFFE7" w14:textId="77777777" w:rsidR="002255E2" w:rsidRDefault="002255E2" w:rsidP="006D7F79">
      <w:pPr>
        <w:rPr>
          <w:rFonts w:ascii="Times New Roman" w:hAnsi="Times New Roman" w:cs="Times New Roman"/>
        </w:rPr>
      </w:pPr>
    </w:p>
    <w:p w14:paraId="51AE956E" w14:textId="77777777" w:rsidR="002255E2" w:rsidRDefault="002255E2" w:rsidP="006D7F79">
      <w:pPr>
        <w:rPr>
          <w:rFonts w:ascii="Times New Roman" w:hAnsi="Times New Roman" w:cs="Times New Roman"/>
        </w:rPr>
      </w:pPr>
    </w:p>
    <w:p w14:paraId="7F6E94B0" w14:textId="77777777" w:rsidR="002255E2" w:rsidRDefault="002255E2" w:rsidP="006D7F79">
      <w:pPr>
        <w:rPr>
          <w:rFonts w:ascii="Times New Roman" w:hAnsi="Times New Roman" w:cs="Times New Roman"/>
        </w:rPr>
      </w:pPr>
    </w:p>
    <w:p w14:paraId="6A4F51EF" w14:textId="77777777" w:rsidR="002255E2" w:rsidRDefault="002255E2" w:rsidP="006D7F79">
      <w:pPr>
        <w:rPr>
          <w:rFonts w:ascii="Times New Roman" w:hAnsi="Times New Roman" w:cs="Times New Roman"/>
        </w:rPr>
      </w:pPr>
    </w:p>
    <w:p w14:paraId="2E3A22DE" w14:textId="77777777" w:rsidR="002255E2" w:rsidRDefault="002255E2" w:rsidP="006D7F79">
      <w:pPr>
        <w:rPr>
          <w:rFonts w:ascii="Times New Roman" w:hAnsi="Times New Roman" w:cs="Times New Roman"/>
        </w:rPr>
      </w:pPr>
    </w:p>
    <w:p w14:paraId="64E5B751" w14:textId="727FF134" w:rsidR="002255E2" w:rsidRDefault="002255E2" w:rsidP="002255E2">
      <w:pPr>
        <w:jc w:val="center"/>
        <w:rPr>
          <w:rFonts w:ascii="Times New Roman" w:hAnsi="Times New Roman" w:cs="Times New Roman"/>
          <w:b/>
          <w:bCs/>
          <w:caps/>
          <w:sz w:val="44"/>
          <w:szCs w:val="44"/>
        </w:rPr>
      </w:pPr>
      <w:r w:rsidRPr="002255E2">
        <w:rPr>
          <w:rFonts w:ascii="Times New Roman" w:hAnsi="Times New Roman" w:cs="Times New Roman"/>
          <w:b/>
          <w:bCs/>
          <w:caps/>
          <w:sz w:val="44"/>
          <w:szCs w:val="44"/>
        </w:rPr>
        <w:t>Školský poriadok pre žiakov</w:t>
      </w:r>
    </w:p>
    <w:p w14:paraId="3241011E" w14:textId="77777777" w:rsidR="002255E2" w:rsidRDefault="002255E2" w:rsidP="002255E2">
      <w:pPr>
        <w:jc w:val="center"/>
        <w:rPr>
          <w:rFonts w:ascii="Times New Roman" w:hAnsi="Times New Roman" w:cs="Times New Roman"/>
          <w:b/>
          <w:bCs/>
          <w:caps/>
          <w:sz w:val="44"/>
          <w:szCs w:val="44"/>
        </w:rPr>
      </w:pPr>
    </w:p>
    <w:p w14:paraId="3646FA15" w14:textId="77777777" w:rsidR="002255E2" w:rsidRDefault="002255E2" w:rsidP="002255E2">
      <w:pPr>
        <w:jc w:val="center"/>
        <w:rPr>
          <w:rFonts w:ascii="Times New Roman" w:hAnsi="Times New Roman" w:cs="Times New Roman"/>
          <w:b/>
          <w:bCs/>
          <w:caps/>
          <w:sz w:val="44"/>
          <w:szCs w:val="44"/>
        </w:rPr>
      </w:pPr>
    </w:p>
    <w:p w14:paraId="5806C8EF" w14:textId="77777777" w:rsidR="002255E2" w:rsidRDefault="002255E2" w:rsidP="002255E2">
      <w:pPr>
        <w:jc w:val="center"/>
        <w:rPr>
          <w:rFonts w:ascii="Times New Roman" w:hAnsi="Times New Roman" w:cs="Times New Roman"/>
          <w:b/>
          <w:bCs/>
          <w:caps/>
          <w:sz w:val="44"/>
          <w:szCs w:val="44"/>
        </w:rPr>
      </w:pPr>
    </w:p>
    <w:p w14:paraId="0E66BA46" w14:textId="77777777" w:rsidR="002255E2" w:rsidRDefault="002255E2" w:rsidP="002255E2">
      <w:pPr>
        <w:jc w:val="center"/>
        <w:rPr>
          <w:rFonts w:ascii="Times New Roman" w:hAnsi="Times New Roman" w:cs="Times New Roman"/>
          <w:b/>
          <w:bCs/>
          <w:caps/>
          <w:sz w:val="44"/>
          <w:szCs w:val="44"/>
        </w:rPr>
      </w:pPr>
    </w:p>
    <w:p w14:paraId="522E7380" w14:textId="77777777" w:rsidR="002255E2" w:rsidRDefault="002255E2" w:rsidP="002255E2">
      <w:pPr>
        <w:jc w:val="center"/>
        <w:rPr>
          <w:rFonts w:ascii="Times New Roman" w:hAnsi="Times New Roman" w:cs="Times New Roman"/>
          <w:b/>
          <w:bCs/>
          <w:caps/>
          <w:sz w:val="44"/>
          <w:szCs w:val="44"/>
        </w:rPr>
      </w:pPr>
    </w:p>
    <w:p w14:paraId="575736BD" w14:textId="77777777" w:rsidR="002255E2" w:rsidRDefault="002255E2" w:rsidP="002255E2">
      <w:pPr>
        <w:jc w:val="center"/>
        <w:rPr>
          <w:rFonts w:ascii="Times New Roman" w:hAnsi="Times New Roman" w:cs="Times New Roman"/>
          <w:b/>
          <w:bCs/>
          <w:caps/>
          <w:sz w:val="44"/>
          <w:szCs w:val="44"/>
        </w:rPr>
      </w:pPr>
    </w:p>
    <w:p w14:paraId="58784534" w14:textId="7FEEC918" w:rsidR="002255E2" w:rsidRDefault="002255E2" w:rsidP="002255E2">
      <w:pPr>
        <w:jc w:val="center"/>
        <w:rPr>
          <w:rFonts w:ascii="Times New Roman" w:hAnsi="Times New Roman" w:cs="Times New Roman"/>
          <w:b/>
          <w:bCs/>
          <w:caps/>
          <w:sz w:val="36"/>
          <w:szCs w:val="36"/>
        </w:rPr>
      </w:pPr>
      <w:r w:rsidRPr="002255E2">
        <w:rPr>
          <w:rFonts w:ascii="Times New Roman" w:hAnsi="Times New Roman" w:cs="Times New Roman"/>
          <w:b/>
          <w:bCs/>
          <w:caps/>
          <w:sz w:val="36"/>
          <w:szCs w:val="36"/>
        </w:rPr>
        <w:t>2024/2025</w:t>
      </w:r>
    </w:p>
    <w:p w14:paraId="1BE18A50" w14:textId="77777777" w:rsidR="002255E2" w:rsidRDefault="002255E2" w:rsidP="002255E2">
      <w:pPr>
        <w:jc w:val="center"/>
        <w:rPr>
          <w:rFonts w:ascii="Times New Roman" w:hAnsi="Times New Roman" w:cs="Times New Roman"/>
          <w:b/>
          <w:bCs/>
          <w:caps/>
          <w:sz w:val="36"/>
          <w:szCs w:val="36"/>
        </w:rPr>
      </w:pPr>
    </w:p>
    <w:p w14:paraId="7BCBD74F" w14:textId="77777777" w:rsidR="002255E2" w:rsidRDefault="002255E2" w:rsidP="002255E2">
      <w:pPr>
        <w:jc w:val="center"/>
        <w:rPr>
          <w:rFonts w:ascii="Times New Roman" w:hAnsi="Times New Roman" w:cs="Times New Roman"/>
          <w:b/>
          <w:bCs/>
          <w:caps/>
          <w:sz w:val="36"/>
          <w:szCs w:val="36"/>
        </w:rPr>
      </w:pPr>
    </w:p>
    <w:p w14:paraId="3A9AF54B" w14:textId="77777777" w:rsidR="002255E2" w:rsidRDefault="002255E2" w:rsidP="002255E2">
      <w:pPr>
        <w:jc w:val="center"/>
        <w:rPr>
          <w:rFonts w:ascii="Times New Roman" w:hAnsi="Times New Roman" w:cs="Times New Roman"/>
          <w:b/>
          <w:bCs/>
          <w:caps/>
          <w:sz w:val="36"/>
          <w:szCs w:val="36"/>
        </w:rPr>
      </w:pPr>
    </w:p>
    <w:p w14:paraId="314D5306" w14:textId="77777777" w:rsidR="002255E2" w:rsidRDefault="002255E2" w:rsidP="002255E2">
      <w:pPr>
        <w:jc w:val="center"/>
        <w:rPr>
          <w:rFonts w:ascii="Times New Roman" w:hAnsi="Times New Roman" w:cs="Times New Roman"/>
          <w:b/>
          <w:bCs/>
          <w:caps/>
          <w:sz w:val="36"/>
          <w:szCs w:val="36"/>
        </w:rPr>
      </w:pPr>
    </w:p>
    <w:p w14:paraId="38EE9662" w14:textId="1BDC9113" w:rsidR="002255E2" w:rsidRDefault="002255E2" w:rsidP="002255E2">
      <w:pPr>
        <w:tabs>
          <w:tab w:val="left" w:pos="3569"/>
        </w:tabs>
        <w:rPr>
          <w:rFonts w:ascii="Times New Roman" w:hAnsi="Times New Roman" w:cs="Times New Roman"/>
          <w:b/>
          <w:bCs/>
          <w:caps/>
          <w:sz w:val="36"/>
          <w:szCs w:val="36"/>
        </w:rPr>
      </w:pPr>
      <w:r>
        <w:rPr>
          <w:rFonts w:ascii="Times New Roman" w:hAnsi="Times New Roman" w:cs="Times New Roman"/>
          <w:b/>
          <w:bCs/>
          <w:caps/>
          <w:sz w:val="36"/>
          <w:szCs w:val="36"/>
        </w:rPr>
        <w:tab/>
      </w:r>
    </w:p>
    <w:p w14:paraId="29223D9B" w14:textId="77777777" w:rsidR="002255E2" w:rsidRDefault="002255E2" w:rsidP="002255E2">
      <w:pPr>
        <w:tabs>
          <w:tab w:val="left" w:pos="3569"/>
        </w:tabs>
        <w:rPr>
          <w:rFonts w:ascii="Times New Roman" w:hAnsi="Times New Roman" w:cs="Times New Roman"/>
          <w:b/>
          <w:bCs/>
          <w:caps/>
          <w:sz w:val="36"/>
          <w:szCs w:val="36"/>
        </w:rPr>
      </w:pPr>
    </w:p>
    <w:p w14:paraId="637BE13D" w14:textId="77777777" w:rsidR="002255E2" w:rsidRDefault="002255E2" w:rsidP="002255E2">
      <w:pPr>
        <w:tabs>
          <w:tab w:val="left" w:pos="3569"/>
        </w:tabs>
        <w:rPr>
          <w:rFonts w:ascii="Times New Roman" w:hAnsi="Times New Roman" w:cs="Times New Roman"/>
          <w:b/>
          <w:bCs/>
          <w:caps/>
          <w:sz w:val="36"/>
          <w:szCs w:val="36"/>
        </w:rPr>
      </w:pPr>
    </w:p>
    <w:p w14:paraId="4D7AA0BB" w14:textId="77777777" w:rsidR="002255E2" w:rsidRDefault="002255E2" w:rsidP="002255E2">
      <w:pPr>
        <w:jc w:val="center"/>
        <w:rPr>
          <w:rFonts w:ascii="Times New Roman" w:hAnsi="Times New Roman" w:cs="Times New Roman"/>
          <w:b/>
          <w:bCs/>
          <w:caps/>
          <w:sz w:val="36"/>
          <w:szCs w:val="36"/>
        </w:rPr>
      </w:pPr>
    </w:p>
    <w:p w14:paraId="3DDCD85D" w14:textId="77777777" w:rsidR="002255E2" w:rsidRDefault="002255E2" w:rsidP="002255E2">
      <w:pPr>
        <w:jc w:val="center"/>
        <w:rPr>
          <w:rFonts w:ascii="Times New Roman" w:hAnsi="Times New Roman" w:cs="Times New Roman"/>
          <w:sz w:val="28"/>
          <w:szCs w:val="28"/>
        </w:rPr>
      </w:pPr>
      <w:r>
        <w:rPr>
          <w:rFonts w:ascii="Times New Roman" w:hAnsi="Times New Roman" w:cs="Times New Roman"/>
          <w:sz w:val="28"/>
          <w:szCs w:val="28"/>
        </w:rPr>
        <w:t>Vnútorný školský poriadok pre žiakov ako základný interný dokument schválený na pedagogickej rade dňa 28.8.2024</w:t>
      </w:r>
    </w:p>
    <w:p w14:paraId="46B34A0B" w14:textId="1816CDAB" w:rsidR="002255E2" w:rsidRPr="002255E2" w:rsidRDefault="002255E2" w:rsidP="002255E2">
      <w:pPr>
        <w:jc w:val="center"/>
        <w:rPr>
          <w:rFonts w:ascii="Times New Roman" w:hAnsi="Times New Roman" w:cs="Times New Roman"/>
          <w:sz w:val="28"/>
          <w:szCs w:val="28"/>
        </w:rPr>
      </w:pPr>
      <w:r>
        <w:rPr>
          <w:rFonts w:ascii="Times New Roman" w:hAnsi="Times New Roman" w:cs="Times New Roman"/>
          <w:sz w:val="28"/>
          <w:szCs w:val="28"/>
        </w:rPr>
        <w:t xml:space="preserve"> je záväzný pre všetkých žiakov školy.</w:t>
      </w:r>
    </w:p>
    <w:p w14:paraId="404A418F" w14:textId="77777777" w:rsidR="00BC0E09" w:rsidRDefault="00BC0E09" w:rsidP="00BC0E09">
      <w:pPr>
        <w:jc w:val="center"/>
        <w:rPr>
          <w:rFonts w:ascii="Times New Roman" w:hAnsi="Times New Roman" w:cs="Times New Roman"/>
          <w:b/>
        </w:rPr>
      </w:pPr>
    </w:p>
    <w:p w14:paraId="14FA00EC" w14:textId="77777777" w:rsidR="005F2154" w:rsidRDefault="005F2154" w:rsidP="00BC0E09">
      <w:pPr>
        <w:jc w:val="center"/>
        <w:rPr>
          <w:rFonts w:ascii="Times New Roman" w:hAnsi="Times New Roman" w:cs="Times New Roman"/>
          <w:b/>
        </w:rPr>
      </w:pPr>
    </w:p>
    <w:p w14:paraId="2C68C79B" w14:textId="77777777" w:rsidR="005F2154" w:rsidRDefault="005F2154" w:rsidP="00BC0E09">
      <w:pPr>
        <w:jc w:val="center"/>
        <w:rPr>
          <w:rFonts w:ascii="Times New Roman" w:hAnsi="Times New Roman" w:cs="Times New Roman"/>
          <w:b/>
        </w:rPr>
      </w:pPr>
    </w:p>
    <w:p w14:paraId="7FC8DADA" w14:textId="77777777" w:rsidR="005F2154" w:rsidRDefault="005F2154" w:rsidP="00BC0E09">
      <w:pPr>
        <w:jc w:val="center"/>
        <w:rPr>
          <w:rFonts w:ascii="Times New Roman" w:hAnsi="Times New Roman" w:cs="Times New Roman"/>
          <w:b/>
        </w:rPr>
      </w:pPr>
    </w:p>
    <w:p w14:paraId="02D1E53A" w14:textId="77777777" w:rsidR="005F2154" w:rsidRDefault="005F2154" w:rsidP="00BC0E09">
      <w:pPr>
        <w:jc w:val="center"/>
        <w:rPr>
          <w:rFonts w:ascii="Times New Roman" w:hAnsi="Times New Roman" w:cs="Times New Roman"/>
          <w:b/>
        </w:rPr>
      </w:pPr>
    </w:p>
    <w:p w14:paraId="25861A15" w14:textId="77777777" w:rsidR="005F2154" w:rsidRDefault="005F2154" w:rsidP="00BC0E09">
      <w:pPr>
        <w:jc w:val="center"/>
        <w:rPr>
          <w:rFonts w:ascii="Times New Roman" w:hAnsi="Times New Roman" w:cs="Times New Roman"/>
          <w:b/>
        </w:rPr>
      </w:pPr>
    </w:p>
    <w:p w14:paraId="27909BF7" w14:textId="77777777" w:rsidR="005F2154" w:rsidRDefault="005F2154" w:rsidP="00BC0E09">
      <w:pPr>
        <w:jc w:val="center"/>
        <w:rPr>
          <w:rFonts w:ascii="Times New Roman" w:hAnsi="Times New Roman" w:cs="Times New Roman"/>
          <w:b/>
        </w:rPr>
      </w:pPr>
    </w:p>
    <w:p w14:paraId="587D0BF0" w14:textId="77777777" w:rsidR="005F2154" w:rsidRDefault="005F2154" w:rsidP="00BC0E09">
      <w:pPr>
        <w:jc w:val="center"/>
        <w:rPr>
          <w:rFonts w:ascii="Times New Roman" w:hAnsi="Times New Roman" w:cs="Times New Roman"/>
          <w:b/>
        </w:rPr>
      </w:pPr>
    </w:p>
    <w:p w14:paraId="3CA35CA1" w14:textId="77777777" w:rsidR="005F2154" w:rsidRDefault="005F2154" w:rsidP="00BC0E09">
      <w:pPr>
        <w:jc w:val="center"/>
        <w:rPr>
          <w:rFonts w:ascii="Times New Roman" w:hAnsi="Times New Roman" w:cs="Times New Roman"/>
          <w:b/>
        </w:rPr>
      </w:pPr>
    </w:p>
    <w:p w14:paraId="4C415F50" w14:textId="77777777" w:rsidR="005F2154" w:rsidRDefault="005F2154" w:rsidP="00BC0E09">
      <w:pPr>
        <w:jc w:val="center"/>
        <w:rPr>
          <w:rFonts w:ascii="Times New Roman" w:hAnsi="Times New Roman" w:cs="Times New Roman"/>
          <w:b/>
        </w:rPr>
      </w:pPr>
    </w:p>
    <w:p w14:paraId="14B560F7" w14:textId="77777777" w:rsidR="005F2154" w:rsidRPr="005F2154" w:rsidRDefault="005F2154" w:rsidP="005F2154">
      <w:pPr>
        <w:jc w:val="center"/>
        <w:rPr>
          <w:rFonts w:ascii="Times New Roman" w:hAnsi="Times New Roman" w:cs="Times New Roman"/>
          <w:b/>
          <w:sz w:val="32"/>
          <w:szCs w:val="32"/>
        </w:rPr>
      </w:pPr>
      <w:r w:rsidRPr="005F2154">
        <w:rPr>
          <w:rFonts w:ascii="Times New Roman" w:hAnsi="Times New Roman" w:cs="Times New Roman"/>
          <w:b/>
          <w:sz w:val="32"/>
          <w:szCs w:val="32"/>
        </w:rPr>
        <w:lastRenderedPageBreak/>
        <w:t>OBSAH</w:t>
      </w:r>
    </w:p>
    <w:p w14:paraId="0D559509" w14:textId="77777777" w:rsidR="005F2154" w:rsidRPr="005F2154" w:rsidRDefault="005F2154" w:rsidP="005F2154">
      <w:pPr>
        <w:rPr>
          <w:rFonts w:ascii="Times New Roman" w:hAnsi="Times New Roman" w:cs="Times New Roman"/>
          <w:b/>
          <w:sz w:val="32"/>
          <w:szCs w:val="32"/>
        </w:rPr>
      </w:pPr>
    </w:p>
    <w:p w14:paraId="274341AE" w14:textId="77777777" w:rsidR="005F2154" w:rsidRPr="005F2154" w:rsidRDefault="005F2154" w:rsidP="005F2154">
      <w:pPr>
        <w:rPr>
          <w:rFonts w:ascii="Times New Roman" w:hAnsi="Times New Roman" w:cs="Times New Roman"/>
          <w:b/>
          <w:sz w:val="32"/>
          <w:szCs w:val="32"/>
        </w:rPr>
      </w:pPr>
    </w:p>
    <w:p w14:paraId="5A3B67A8" w14:textId="77777777" w:rsidR="005F2154" w:rsidRPr="005F2154" w:rsidRDefault="005F2154" w:rsidP="005F2154">
      <w:pPr>
        <w:rPr>
          <w:rFonts w:ascii="Times New Roman" w:hAnsi="Times New Roman" w:cs="Times New Roman"/>
          <w:b/>
          <w:sz w:val="32"/>
          <w:szCs w:val="32"/>
        </w:rPr>
      </w:pPr>
    </w:p>
    <w:p w14:paraId="340481C2" w14:textId="77777777" w:rsidR="005F2154" w:rsidRPr="005F2154" w:rsidRDefault="005F2154" w:rsidP="005F2154">
      <w:pPr>
        <w:pStyle w:val="Odsekzoznamu"/>
        <w:numPr>
          <w:ilvl w:val="0"/>
          <w:numId w:val="14"/>
        </w:numPr>
        <w:rPr>
          <w:rFonts w:ascii="Times New Roman" w:hAnsi="Times New Roman"/>
          <w:b/>
          <w:sz w:val="32"/>
          <w:szCs w:val="32"/>
        </w:rPr>
      </w:pPr>
      <w:r w:rsidRPr="005F2154">
        <w:rPr>
          <w:rFonts w:ascii="Times New Roman" w:hAnsi="Times New Roman"/>
          <w:b/>
          <w:sz w:val="32"/>
          <w:szCs w:val="32"/>
        </w:rPr>
        <w:t>Charakteristika MŠ</w:t>
      </w:r>
    </w:p>
    <w:p w14:paraId="2BF2AE45" w14:textId="77777777" w:rsidR="005F2154" w:rsidRPr="005F2154" w:rsidRDefault="005F2154" w:rsidP="005F2154">
      <w:pPr>
        <w:pStyle w:val="Odsekzoznamu"/>
        <w:ind w:left="1080"/>
        <w:rPr>
          <w:rFonts w:ascii="Times New Roman" w:hAnsi="Times New Roman"/>
          <w:b/>
          <w:sz w:val="24"/>
          <w:szCs w:val="24"/>
        </w:rPr>
      </w:pPr>
    </w:p>
    <w:p w14:paraId="181448C9" w14:textId="77777777" w:rsidR="005F2154" w:rsidRPr="005F2154" w:rsidRDefault="005F2154" w:rsidP="005F2154">
      <w:pPr>
        <w:pStyle w:val="Odsekzoznamu"/>
        <w:numPr>
          <w:ilvl w:val="0"/>
          <w:numId w:val="14"/>
        </w:numPr>
        <w:rPr>
          <w:rFonts w:ascii="Times New Roman" w:hAnsi="Times New Roman"/>
          <w:b/>
          <w:sz w:val="32"/>
          <w:szCs w:val="32"/>
        </w:rPr>
      </w:pPr>
      <w:r w:rsidRPr="005F2154">
        <w:rPr>
          <w:rFonts w:ascii="Times New Roman" w:hAnsi="Times New Roman"/>
          <w:b/>
          <w:sz w:val="32"/>
          <w:szCs w:val="32"/>
        </w:rPr>
        <w:t>Podmienky prijatia a dochádzky dieťaťa do MŠ</w:t>
      </w:r>
    </w:p>
    <w:p w14:paraId="5D3917F1" w14:textId="77777777" w:rsidR="005F2154" w:rsidRPr="005F2154" w:rsidRDefault="005F2154" w:rsidP="005F2154">
      <w:pPr>
        <w:pStyle w:val="Odsekzoznamu"/>
        <w:ind w:left="1080"/>
        <w:rPr>
          <w:rFonts w:ascii="Times New Roman" w:hAnsi="Times New Roman"/>
          <w:b/>
          <w:sz w:val="32"/>
          <w:szCs w:val="32"/>
        </w:rPr>
      </w:pPr>
    </w:p>
    <w:p w14:paraId="725858FB" w14:textId="77777777" w:rsidR="005F2154" w:rsidRPr="005F2154" w:rsidRDefault="005F2154" w:rsidP="005F2154">
      <w:pPr>
        <w:pStyle w:val="Odsekzoznamu"/>
        <w:numPr>
          <w:ilvl w:val="0"/>
          <w:numId w:val="14"/>
        </w:numPr>
        <w:rPr>
          <w:rFonts w:ascii="Times New Roman" w:hAnsi="Times New Roman"/>
          <w:b/>
          <w:sz w:val="32"/>
          <w:szCs w:val="32"/>
        </w:rPr>
      </w:pPr>
      <w:r w:rsidRPr="005F2154">
        <w:rPr>
          <w:rFonts w:ascii="Times New Roman" w:hAnsi="Times New Roman"/>
          <w:b/>
          <w:sz w:val="32"/>
          <w:szCs w:val="32"/>
        </w:rPr>
        <w:t>Práva a povinnosti detí a rodičov</w:t>
      </w:r>
    </w:p>
    <w:p w14:paraId="425A8C9F" w14:textId="77777777" w:rsidR="005F2154" w:rsidRPr="005F2154" w:rsidRDefault="005F2154" w:rsidP="005F2154">
      <w:pPr>
        <w:pStyle w:val="Odsekzoznamu"/>
        <w:ind w:left="1080"/>
        <w:rPr>
          <w:rFonts w:ascii="Times New Roman" w:hAnsi="Times New Roman"/>
          <w:b/>
          <w:sz w:val="24"/>
          <w:szCs w:val="24"/>
        </w:rPr>
      </w:pPr>
    </w:p>
    <w:p w14:paraId="26D177EB" w14:textId="77777777" w:rsidR="005F2154" w:rsidRPr="005F2154" w:rsidRDefault="005F2154" w:rsidP="005F2154">
      <w:pPr>
        <w:pStyle w:val="Odsekzoznamu"/>
        <w:numPr>
          <w:ilvl w:val="0"/>
          <w:numId w:val="14"/>
        </w:numPr>
        <w:rPr>
          <w:rFonts w:ascii="Times New Roman" w:hAnsi="Times New Roman"/>
          <w:b/>
          <w:sz w:val="32"/>
          <w:szCs w:val="32"/>
        </w:rPr>
      </w:pPr>
      <w:r w:rsidRPr="005F2154">
        <w:rPr>
          <w:rFonts w:ascii="Times New Roman" w:hAnsi="Times New Roman"/>
          <w:b/>
          <w:sz w:val="32"/>
          <w:szCs w:val="32"/>
        </w:rPr>
        <w:t>Prevádzka a vnútorný režim MŠ</w:t>
      </w:r>
    </w:p>
    <w:p w14:paraId="4CF24923" w14:textId="77777777" w:rsidR="005F2154" w:rsidRPr="005F2154" w:rsidRDefault="005F2154" w:rsidP="005F2154">
      <w:pPr>
        <w:pStyle w:val="Odsekzoznamu"/>
        <w:ind w:left="1080"/>
        <w:rPr>
          <w:rFonts w:ascii="Times New Roman" w:hAnsi="Times New Roman"/>
          <w:b/>
          <w:sz w:val="24"/>
          <w:szCs w:val="24"/>
        </w:rPr>
      </w:pPr>
    </w:p>
    <w:p w14:paraId="05ECAA98" w14:textId="77777777" w:rsidR="005F2154" w:rsidRPr="005F2154" w:rsidRDefault="005F2154" w:rsidP="005F2154">
      <w:pPr>
        <w:pStyle w:val="Odsekzoznamu"/>
        <w:numPr>
          <w:ilvl w:val="0"/>
          <w:numId w:val="14"/>
        </w:numPr>
        <w:rPr>
          <w:rFonts w:ascii="Times New Roman" w:hAnsi="Times New Roman"/>
          <w:b/>
          <w:sz w:val="32"/>
          <w:szCs w:val="32"/>
        </w:rPr>
      </w:pPr>
      <w:r w:rsidRPr="005F2154">
        <w:rPr>
          <w:rFonts w:ascii="Times New Roman" w:hAnsi="Times New Roman"/>
          <w:b/>
          <w:sz w:val="32"/>
          <w:szCs w:val="32"/>
        </w:rPr>
        <w:t>Starostlivosť o hygienu, zdravie a bezpečnosť detí</w:t>
      </w:r>
    </w:p>
    <w:p w14:paraId="63594BC1" w14:textId="77777777" w:rsidR="005F2154" w:rsidRPr="005F2154" w:rsidRDefault="005F2154" w:rsidP="005F2154">
      <w:pPr>
        <w:pStyle w:val="Odsekzoznamu"/>
        <w:ind w:left="1080"/>
        <w:rPr>
          <w:rFonts w:ascii="Times New Roman" w:hAnsi="Times New Roman"/>
          <w:b/>
          <w:sz w:val="24"/>
          <w:szCs w:val="24"/>
        </w:rPr>
      </w:pPr>
    </w:p>
    <w:p w14:paraId="73BC1057" w14:textId="77777777" w:rsidR="005F2154" w:rsidRPr="005F2154" w:rsidRDefault="005F2154" w:rsidP="005F2154">
      <w:pPr>
        <w:pStyle w:val="Odsekzoznamu"/>
        <w:numPr>
          <w:ilvl w:val="0"/>
          <w:numId w:val="14"/>
        </w:numPr>
        <w:rPr>
          <w:rFonts w:ascii="Times New Roman" w:hAnsi="Times New Roman"/>
          <w:b/>
          <w:sz w:val="32"/>
          <w:szCs w:val="32"/>
        </w:rPr>
      </w:pPr>
      <w:r w:rsidRPr="005F2154">
        <w:rPr>
          <w:rFonts w:ascii="Times New Roman" w:hAnsi="Times New Roman"/>
          <w:b/>
          <w:sz w:val="32"/>
          <w:szCs w:val="32"/>
        </w:rPr>
        <w:t>Ochrana spoločného a osobného majetku</w:t>
      </w:r>
    </w:p>
    <w:p w14:paraId="10CBC2A8" w14:textId="77777777" w:rsidR="005F2154" w:rsidRPr="005F2154" w:rsidRDefault="005F2154" w:rsidP="005F2154">
      <w:pPr>
        <w:pStyle w:val="Odsekzoznamu"/>
        <w:ind w:left="1080"/>
        <w:rPr>
          <w:rFonts w:ascii="Times New Roman" w:hAnsi="Times New Roman"/>
          <w:b/>
          <w:sz w:val="24"/>
          <w:szCs w:val="24"/>
        </w:rPr>
      </w:pPr>
    </w:p>
    <w:p w14:paraId="73F773FB" w14:textId="77777777" w:rsidR="005F2154" w:rsidRPr="005F2154" w:rsidRDefault="005F2154" w:rsidP="005F2154">
      <w:pPr>
        <w:pStyle w:val="Odsekzoznamu"/>
        <w:numPr>
          <w:ilvl w:val="0"/>
          <w:numId w:val="14"/>
        </w:numPr>
        <w:rPr>
          <w:rFonts w:ascii="Times New Roman" w:hAnsi="Times New Roman"/>
          <w:b/>
          <w:sz w:val="32"/>
          <w:szCs w:val="32"/>
        </w:rPr>
      </w:pPr>
      <w:r w:rsidRPr="005F2154">
        <w:rPr>
          <w:rFonts w:ascii="Times New Roman" w:hAnsi="Times New Roman"/>
          <w:b/>
          <w:sz w:val="32"/>
          <w:szCs w:val="32"/>
        </w:rPr>
        <w:t>Záverečné ustanovenia</w:t>
      </w:r>
    </w:p>
    <w:p w14:paraId="772952ED" w14:textId="77777777" w:rsidR="005F2154" w:rsidRPr="005F2154" w:rsidRDefault="005F2154" w:rsidP="005F2154">
      <w:pPr>
        <w:rPr>
          <w:rFonts w:ascii="Times New Roman" w:hAnsi="Times New Roman" w:cs="Times New Roman"/>
        </w:rPr>
      </w:pPr>
    </w:p>
    <w:p w14:paraId="075F39EC" w14:textId="77777777" w:rsidR="005F2154" w:rsidRPr="005F2154" w:rsidRDefault="005F2154" w:rsidP="005F2154">
      <w:pPr>
        <w:rPr>
          <w:rFonts w:ascii="Times New Roman" w:hAnsi="Times New Roman" w:cs="Times New Roman"/>
        </w:rPr>
      </w:pPr>
    </w:p>
    <w:p w14:paraId="6B3DD4E5" w14:textId="77777777" w:rsidR="005F2154" w:rsidRPr="005F2154" w:rsidRDefault="005F2154" w:rsidP="005F2154">
      <w:pPr>
        <w:rPr>
          <w:rFonts w:ascii="Times New Roman" w:hAnsi="Times New Roman" w:cs="Times New Roman"/>
        </w:rPr>
      </w:pPr>
    </w:p>
    <w:p w14:paraId="3E1D3DF1" w14:textId="77777777" w:rsidR="005F2154" w:rsidRPr="005F2154" w:rsidRDefault="005F2154" w:rsidP="005F2154">
      <w:pPr>
        <w:rPr>
          <w:rFonts w:ascii="Times New Roman" w:hAnsi="Times New Roman" w:cs="Times New Roman"/>
        </w:rPr>
      </w:pPr>
    </w:p>
    <w:p w14:paraId="02DE1DFF" w14:textId="77777777" w:rsidR="005F2154" w:rsidRPr="005F2154" w:rsidRDefault="005F2154" w:rsidP="005F2154">
      <w:pPr>
        <w:rPr>
          <w:rFonts w:ascii="Times New Roman" w:hAnsi="Times New Roman" w:cs="Times New Roman"/>
        </w:rPr>
      </w:pPr>
    </w:p>
    <w:p w14:paraId="7F621B7C" w14:textId="77777777" w:rsidR="005F2154" w:rsidRPr="005F2154" w:rsidRDefault="005F2154" w:rsidP="005F2154">
      <w:pPr>
        <w:rPr>
          <w:rFonts w:ascii="Times New Roman" w:hAnsi="Times New Roman" w:cs="Times New Roman"/>
        </w:rPr>
      </w:pPr>
    </w:p>
    <w:p w14:paraId="3E6FA84E" w14:textId="77777777" w:rsidR="005F2154" w:rsidRPr="005F2154" w:rsidRDefault="005F2154" w:rsidP="005F2154">
      <w:pPr>
        <w:rPr>
          <w:rFonts w:ascii="Times New Roman" w:hAnsi="Times New Roman" w:cs="Times New Roman"/>
        </w:rPr>
      </w:pPr>
    </w:p>
    <w:p w14:paraId="64159B0D" w14:textId="77777777" w:rsidR="005F2154" w:rsidRPr="005F2154" w:rsidRDefault="005F2154" w:rsidP="005F2154">
      <w:pPr>
        <w:rPr>
          <w:rFonts w:ascii="Times New Roman" w:hAnsi="Times New Roman" w:cs="Times New Roman"/>
        </w:rPr>
      </w:pPr>
    </w:p>
    <w:p w14:paraId="540FBCDB" w14:textId="77777777" w:rsidR="005F2154" w:rsidRPr="005F2154" w:rsidRDefault="005F2154" w:rsidP="005F2154">
      <w:pPr>
        <w:rPr>
          <w:rFonts w:ascii="Times New Roman" w:hAnsi="Times New Roman" w:cs="Times New Roman"/>
        </w:rPr>
      </w:pPr>
    </w:p>
    <w:p w14:paraId="26583D6A" w14:textId="77777777" w:rsidR="005F2154" w:rsidRPr="005F2154" w:rsidRDefault="005F2154" w:rsidP="005F2154">
      <w:pPr>
        <w:rPr>
          <w:rFonts w:ascii="Times New Roman" w:hAnsi="Times New Roman" w:cs="Times New Roman"/>
        </w:rPr>
      </w:pPr>
    </w:p>
    <w:p w14:paraId="7A986673" w14:textId="77777777" w:rsidR="005F2154" w:rsidRPr="005F2154" w:rsidRDefault="005F2154" w:rsidP="005F2154">
      <w:pPr>
        <w:rPr>
          <w:rFonts w:ascii="Times New Roman" w:hAnsi="Times New Roman" w:cs="Times New Roman"/>
        </w:rPr>
      </w:pPr>
    </w:p>
    <w:p w14:paraId="51D1A953" w14:textId="77777777" w:rsidR="005F2154" w:rsidRPr="005F2154" w:rsidRDefault="005F2154" w:rsidP="005F2154">
      <w:pPr>
        <w:rPr>
          <w:rFonts w:ascii="Times New Roman" w:hAnsi="Times New Roman" w:cs="Times New Roman"/>
        </w:rPr>
      </w:pPr>
    </w:p>
    <w:p w14:paraId="54AEE005" w14:textId="77777777" w:rsidR="005F2154" w:rsidRPr="005F2154" w:rsidRDefault="005F2154" w:rsidP="005F2154">
      <w:pPr>
        <w:rPr>
          <w:rFonts w:ascii="Times New Roman" w:hAnsi="Times New Roman" w:cs="Times New Roman"/>
        </w:rPr>
      </w:pPr>
    </w:p>
    <w:p w14:paraId="2D26EBF2" w14:textId="77777777" w:rsidR="005F2154" w:rsidRPr="005F2154" w:rsidRDefault="005F2154" w:rsidP="005F2154">
      <w:pPr>
        <w:rPr>
          <w:rFonts w:ascii="Times New Roman" w:hAnsi="Times New Roman" w:cs="Times New Roman"/>
        </w:rPr>
      </w:pPr>
    </w:p>
    <w:p w14:paraId="47BC280C" w14:textId="77777777" w:rsidR="005F2154" w:rsidRPr="005F2154" w:rsidRDefault="005F2154" w:rsidP="005F2154">
      <w:pPr>
        <w:rPr>
          <w:rFonts w:ascii="Times New Roman" w:hAnsi="Times New Roman" w:cs="Times New Roman"/>
        </w:rPr>
      </w:pPr>
    </w:p>
    <w:p w14:paraId="310623EC" w14:textId="77777777" w:rsidR="005F2154" w:rsidRPr="005F2154" w:rsidRDefault="005F2154" w:rsidP="005F2154">
      <w:pPr>
        <w:rPr>
          <w:rFonts w:ascii="Times New Roman" w:hAnsi="Times New Roman" w:cs="Times New Roman"/>
        </w:rPr>
      </w:pPr>
    </w:p>
    <w:p w14:paraId="47200793" w14:textId="77777777" w:rsidR="005F2154" w:rsidRPr="005F2154" w:rsidRDefault="005F2154" w:rsidP="005F2154">
      <w:pPr>
        <w:rPr>
          <w:rFonts w:ascii="Times New Roman" w:hAnsi="Times New Roman" w:cs="Times New Roman"/>
        </w:rPr>
      </w:pPr>
    </w:p>
    <w:p w14:paraId="1E317224" w14:textId="77777777" w:rsidR="005F2154" w:rsidRDefault="005F2154" w:rsidP="005F2154">
      <w:pPr>
        <w:rPr>
          <w:rFonts w:ascii="Times New Roman" w:hAnsi="Times New Roman" w:cs="Times New Roman"/>
        </w:rPr>
      </w:pPr>
    </w:p>
    <w:p w14:paraId="10F42792" w14:textId="77777777" w:rsidR="005F2154" w:rsidRPr="005F2154" w:rsidRDefault="005F2154" w:rsidP="005F2154">
      <w:pPr>
        <w:rPr>
          <w:rFonts w:ascii="Times New Roman" w:hAnsi="Times New Roman" w:cs="Times New Roman"/>
        </w:rPr>
      </w:pPr>
    </w:p>
    <w:p w14:paraId="69F492E3" w14:textId="77777777" w:rsidR="005F2154" w:rsidRPr="005F2154" w:rsidRDefault="005F2154" w:rsidP="005F2154">
      <w:pPr>
        <w:rPr>
          <w:rFonts w:ascii="Times New Roman" w:hAnsi="Times New Roman" w:cs="Times New Roman"/>
        </w:rPr>
      </w:pPr>
    </w:p>
    <w:p w14:paraId="66B40E11" w14:textId="77777777" w:rsidR="005F2154" w:rsidRPr="005F2154" w:rsidRDefault="005F2154" w:rsidP="005F2154">
      <w:pPr>
        <w:rPr>
          <w:rFonts w:ascii="Times New Roman" w:hAnsi="Times New Roman" w:cs="Times New Roman"/>
        </w:rPr>
      </w:pPr>
    </w:p>
    <w:p w14:paraId="248C88D4" w14:textId="77777777" w:rsidR="005F2154" w:rsidRPr="005F2154" w:rsidRDefault="005F2154" w:rsidP="005F2154">
      <w:pPr>
        <w:rPr>
          <w:rFonts w:ascii="Times New Roman" w:hAnsi="Times New Roman" w:cs="Times New Roman"/>
        </w:rPr>
      </w:pPr>
    </w:p>
    <w:p w14:paraId="3E6A0103" w14:textId="77777777" w:rsidR="005F2154" w:rsidRPr="005F2154" w:rsidRDefault="005F2154" w:rsidP="005F2154">
      <w:pPr>
        <w:pStyle w:val="Odsekzoznamu"/>
        <w:numPr>
          <w:ilvl w:val="0"/>
          <w:numId w:val="15"/>
        </w:numPr>
        <w:jc w:val="both"/>
        <w:rPr>
          <w:rFonts w:ascii="Times New Roman" w:hAnsi="Times New Roman"/>
          <w:b/>
          <w:sz w:val="32"/>
          <w:szCs w:val="32"/>
        </w:rPr>
      </w:pPr>
      <w:r w:rsidRPr="005F2154">
        <w:rPr>
          <w:rFonts w:ascii="Times New Roman" w:hAnsi="Times New Roman"/>
          <w:b/>
          <w:sz w:val="32"/>
          <w:szCs w:val="32"/>
        </w:rPr>
        <w:lastRenderedPageBreak/>
        <w:t>Charakteristika MŠ</w:t>
      </w:r>
    </w:p>
    <w:p w14:paraId="03B59B52" w14:textId="77777777" w:rsidR="005F2154" w:rsidRPr="005F2154" w:rsidRDefault="005F2154" w:rsidP="005F2154">
      <w:pPr>
        <w:ind w:left="360"/>
        <w:jc w:val="both"/>
        <w:rPr>
          <w:rFonts w:ascii="Times New Roman" w:hAnsi="Times New Roman" w:cs="Times New Roman"/>
        </w:rPr>
      </w:pPr>
      <w:r w:rsidRPr="005F2154">
        <w:rPr>
          <w:rFonts w:ascii="Times New Roman" w:hAnsi="Times New Roman" w:cs="Times New Roman"/>
        </w:rPr>
        <w:t xml:space="preserve">           Zriaďovateľom materskej školy sv. Košických mučeníkov je Rímskokatolícky arcibiskupský úrad v Košiciach.</w:t>
      </w:r>
    </w:p>
    <w:p w14:paraId="69145A59" w14:textId="77777777" w:rsidR="005F2154" w:rsidRPr="005F2154" w:rsidRDefault="005F2154" w:rsidP="005F2154">
      <w:pPr>
        <w:ind w:left="360"/>
        <w:jc w:val="both"/>
        <w:rPr>
          <w:rFonts w:ascii="Times New Roman" w:hAnsi="Times New Roman" w:cs="Times New Roman"/>
        </w:rPr>
      </w:pPr>
      <w:r w:rsidRPr="005F2154">
        <w:rPr>
          <w:rFonts w:ascii="Times New Roman" w:hAnsi="Times New Roman" w:cs="Times New Roman"/>
        </w:rPr>
        <w:t xml:space="preserve">         Naša materská škola sa nachádza na </w:t>
      </w:r>
      <w:proofErr w:type="spellStart"/>
      <w:r w:rsidRPr="005F2154">
        <w:rPr>
          <w:rFonts w:ascii="Times New Roman" w:hAnsi="Times New Roman" w:cs="Times New Roman"/>
        </w:rPr>
        <w:t>Čordákovej</w:t>
      </w:r>
      <w:proofErr w:type="spellEnd"/>
      <w:r w:rsidRPr="005F2154">
        <w:rPr>
          <w:rFonts w:ascii="Times New Roman" w:hAnsi="Times New Roman" w:cs="Times New Roman"/>
        </w:rPr>
        <w:t xml:space="preserve"> ulici č. 50 v Košiciach. Školský vzdelávací program je rozšírený o náboženskú výchovu, ktorú realizujeme Rámcovým programom náboženskej výchovy pre predprimárne vzdelávanie. Katolíckou výchovou v MŠ dopĺňame rodinnú katolícku výchovu, čím prispievame ku všestrannému harmonickému rozvoju detí a ich pohľadu na Ježiša Krista, aby bol stále stredom pri hrách a činnostiach počas pobytu detí v našej materskej škole.</w:t>
      </w:r>
    </w:p>
    <w:p w14:paraId="4CDB0610" w14:textId="77777777" w:rsidR="005F2154" w:rsidRPr="005F2154" w:rsidRDefault="005F2154" w:rsidP="005F2154">
      <w:pPr>
        <w:ind w:left="360"/>
        <w:jc w:val="both"/>
        <w:rPr>
          <w:rFonts w:ascii="Times New Roman" w:hAnsi="Times New Roman" w:cs="Times New Roman"/>
        </w:rPr>
      </w:pPr>
      <w:r w:rsidRPr="005F2154">
        <w:rPr>
          <w:rFonts w:ascii="Times New Roman" w:hAnsi="Times New Roman" w:cs="Times New Roman"/>
        </w:rPr>
        <w:t xml:space="preserve">      MŠ je štvortriedna a poskytuje celodennú starostlivosť s </w:t>
      </w:r>
      <w:proofErr w:type="spellStart"/>
      <w:r w:rsidRPr="005F2154">
        <w:rPr>
          <w:rFonts w:ascii="Times New Roman" w:hAnsi="Times New Roman" w:cs="Times New Roman"/>
        </w:rPr>
        <w:t>výchovno</w:t>
      </w:r>
      <w:proofErr w:type="spellEnd"/>
      <w:r w:rsidRPr="005F2154">
        <w:rPr>
          <w:rFonts w:ascii="Times New Roman" w:hAnsi="Times New Roman" w:cs="Times New Roman"/>
        </w:rPr>
        <w:t xml:space="preserve"> – vzdelávacím jazykom slovenským deťom vo veku od troch do šiestich rokov a deťom s odloženou povinnou školskou dochádzkou. Materská škola poskytuje deťom aj možnosť poldenného pobytu.</w:t>
      </w:r>
    </w:p>
    <w:p w14:paraId="098465B6" w14:textId="77777777" w:rsidR="005F2154" w:rsidRPr="005F2154" w:rsidRDefault="005F2154" w:rsidP="005F2154">
      <w:pPr>
        <w:ind w:left="360"/>
        <w:jc w:val="both"/>
        <w:rPr>
          <w:rFonts w:ascii="Times New Roman" w:hAnsi="Times New Roman" w:cs="Times New Roman"/>
        </w:rPr>
      </w:pPr>
    </w:p>
    <w:p w14:paraId="373EBF0D" w14:textId="77777777" w:rsidR="005F2154" w:rsidRPr="005F2154" w:rsidRDefault="005F2154" w:rsidP="005F2154">
      <w:pPr>
        <w:pStyle w:val="Odsekzoznamu"/>
        <w:numPr>
          <w:ilvl w:val="0"/>
          <w:numId w:val="15"/>
        </w:numPr>
        <w:jc w:val="both"/>
        <w:rPr>
          <w:rFonts w:ascii="Times New Roman" w:hAnsi="Times New Roman"/>
          <w:b/>
          <w:sz w:val="32"/>
          <w:szCs w:val="32"/>
        </w:rPr>
      </w:pPr>
      <w:r w:rsidRPr="005F2154">
        <w:rPr>
          <w:rFonts w:ascii="Times New Roman" w:hAnsi="Times New Roman"/>
          <w:b/>
          <w:sz w:val="32"/>
          <w:szCs w:val="32"/>
        </w:rPr>
        <w:t>Podmienky prijatia a dochádzky dieťaťa do MŠ</w:t>
      </w:r>
    </w:p>
    <w:p w14:paraId="7D341795"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Prijímanie dieťaťa do MŠ</w:t>
      </w:r>
    </w:p>
    <w:p w14:paraId="5279A25E"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Na predprimárne vzdelávanie v materskej škole sa prijíma spravidla dieťa od troch do šiestich rokov jeho veku. Výnimočne , ak je voľná kapacita, možno prijať dieťa od dvoch rokov veku, ak sú vytvorené vhodné podmienky. Na predprimárne vzdelávanie sa prednostne  prijíma dieťa, ktoré dovŕšilo piaty rok, dieťa s odloženým začiatkom plnenia povinnej školskej dochádzky a dieťa s dodatočne odloženým začiatkom plnenia povinnej školskej dochádzky.</w:t>
      </w:r>
    </w:p>
    <w:p w14:paraId="1F56D814"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Do materskej školy sa prijímajú deti na základe písomnej žiadosti rodiča/zákonného zástupcu. Deti sa prijímajú k začiatku školského roka od 15.februára do 15. Marca a pokiaľ je voľná kapacita aj v priebehu školského roka. Písomnú žiadosť zákonný zástupca predkladá riaditeľovi spolu s potvrdením o zdravotnom stave dieťaťa od všeobecného lekára pre deti a dorast. </w:t>
      </w:r>
    </w:p>
    <w:p w14:paraId="61AC2844"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Dieťa, ktoré nastúpi do materskej školy má mať osvojené hygienické návyky, používanie WC, umývanie rúk, osvojené pitie z hrnčeka a používanie lyžice. Plienky sa nepoužívajú (ani počas spánku).</w:t>
      </w:r>
    </w:p>
    <w:p w14:paraId="2491B0F7"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O predčasnom ukončení predprimárneho vzdelávania môže riaditeľ rozhodnúť z týchto dôvodov:</w:t>
      </w:r>
    </w:p>
    <w:p w14:paraId="043EBBAA" w14:textId="77777777" w:rsidR="005F2154" w:rsidRPr="005F2154" w:rsidRDefault="005F2154" w:rsidP="005F2154">
      <w:pPr>
        <w:pStyle w:val="Odsekzoznamu"/>
        <w:numPr>
          <w:ilvl w:val="0"/>
          <w:numId w:val="16"/>
        </w:numPr>
        <w:jc w:val="both"/>
        <w:rPr>
          <w:rFonts w:ascii="Times New Roman" w:hAnsi="Times New Roman"/>
          <w:sz w:val="24"/>
          <w:szCs w:val="24"/>
        </w:rPr>
      </w:pPr>
      <w:r w:rsidRPr="005F2154">
        <w:rPr>
          <w:rFonts w:ascii="Times New Roman" w:hAnsi="Times New Roman"/>
          <w:sz w:val="24"/>
          <w:szCs w:val="24"/>
        </w:rPr>
        <w:t>Sústavné porušovanie Školského poriadku zákonným zástupcom dieťaťa, napríklad dva a viac mesiacov neplatenie poplatkov, pravidelné ignorovanie predkladania potvrdení o zdravotnom stave dieťaťa po chorobe, porušovanie dohodnutého času preberania dieťaťa zo školy a iné zistenia riaditeľkou</w:t>
      </w:r>
    </w:p>
    <w:p w14:paraId="75B22A9E" w14:textId="77777777" w:rsidR="005F2154" w:rsidRPr="005F2154" w:rsidRDefault="005F2154" w:rsidP="005F2154">
      <w:pPr>
        <w:pStyle w:val="Odsekzoznamu"/>
        <w:numPr>
          <w:ilvl w:val="0"/>
          <w:numId w:val="16"/>
        </w:numPr>
        <w:jc w:val="both"/>
        <w:rPr>
          <w:rFonts w:ascii="Times New Roman" w:hAnsi="Times New Roman"/>
          <w:sz w:val="24"/>
          <w:szCs w:val="24"/>
        </w:rPr>
      </w:pPr>
      <w:r w:rsidRPr="005F2154">
        <w:rPr>
          <w:rFonts w:ascii="Times New Roman" w:hAnsi="Times New Roman"/>
          <w:sz w:val="24"/>
          <w:szCs w:val="24"/>
        </w:rPr>
        <w:t>Zamlčanie vážneho ochorenia dieťaťa v čase prijímania dieťaťa do školy a v priebehu dochádzky (diagnostikované syndrómy, vážne ochorenie)</w:t>
      </w:r>
    </w:p>
    <w:p w14:paraId="4F19E2A3" w14:textId="77777777" w:rsidR="005F2154" w:rsidRPr="005F2154" w:rsidRDefault="005F2154" w:rsidP="005F2154">
      <w:pPr>
        <w:pStyle w:val="Odsekzoznamu"/>
        <w:numPr>
          <w:ilvl w:val="0"/>
          <w:numId w:val="16"/>
        </w:numPr>
        <w:jc w:val="both"/>
        <w:rPr>
          <w:rFonts w:ascii="Times New Roman" w:hAnsi="Times New Roman"/>
          <w:sz w:val="24"/>
          <w:szCs w:val="24"/>
        </w:rPr>
      </w:pPr>
      <w:r w:rsidRPr="005F2154">
        <w:rPr>
          <w:rFonts w:ascii="Times New Roman" w:hAnsi="Times New Roman"/>
          <w:sz w:val="24"/>
          <w:szCs w:val="24"/>
        </w:rPr>
        <w:t>Nedostatočné zvládnutie základných hygienických potrieb dieťaťa (pomočovanie, časté neudržanie stolice, časté odmietanie potravy, nechutenstvo, neprijímanie potravy počas celého dňa)</w:t>
      </w:r>
    </w:p>
    <w:p w14:paraId="2F186F24" w14:textId="77777777" w:rsidR="005F2154" w:rsidRPr="005F2154" w:rsidRDefault="005F2154" w:rsidP="005F2154">
      <w:pPr>
        <w:pStyle w:val="Odsekzoznamu"/>
        <w:numPr>
          <w:ilvl w:val="0"/>
          <w:numId w:val="16"/>
        </w:numPr>
        <w:jc w:val="both"/>
        <w:rPr>
          <w:rFonts w:ascii="Times New Roman" w:hAnsi="Times New Roman"/>
        </w:rPr>
      </w:pPr>
      <w:r w:rsidRPr="005F2154">
        <w:rPr>
          <w:rFonts w:ascii="Times New Roman" w:hAnsi="Times New Roman"/>
        </w:rPr>
        <w:t xml:space="preserve">Zníženie adaptačnej schopnosti dieťaťa (psychický stres s následkami , napríklad zajakávanie, zníženie zdravotného stavu, denný dlhotrvajúci plač, vysoká agresivita voči deťom, </w:t>
      </w:r>
      <w:r w:rsidRPr="005F2154">
        <w:rPr>
          <w:rFonts w:ascii="Times New Roman" w:hAnsi="Times New Roman"/>
        </w:rPr>
        <w:lastRenderedPageBreak/>
        <w:t>nerešpektovanie požiadaviek učiteľov aj po upozornení zákonných zástupcov a pod. ) po dohode so zákonným zástupcom dieťaťa</w:t>
      </w:r>
    </w:p>
    <w:p w14:paraId="576C8F72" w14:textId="77777777" w:rsidR="005F2154" w:rsidRPr="005F2154" w:rsidRDefault="005F2154" w:rsidP="005F2154">
      <w:pPr>
        <w:ind w:left="360"/>
        <w:jc w:val="both"/>
        <w:rPr>
          <w:rFonts w:ascii="Times New Roman" w:hAnsi="Times New Roman" w:cs="Times New Roman"/>
        </w:rPr>
      </w:pPr>
      <w:r w:rsidRPr="005F2154">
        <w:rPr>
          <w:rFonts w:ascii="Times New Roman" w:hAnsi="Times New Roman" w:cs="Times New Roman"/>
        </w:rPr>
        <w:t xml:space="preserve">V prípade, že počas dochádzky dieťaťa nastanú zdravotné alebo </w:t>
      </w:r>
      <w:proofErr w:type="spellStart"/>
      <w:r w:rsidRPr="005F2154">
        <w:rPr>
          <w:rFonts w:ascii="Times New Roman" w:hAnsi="Times New Roman" w:cs="Times New Roman"/>
        </w:rPr>
        <w:t>výchovno</w:t>
      </w:r>
      <w:proofErr w:type="spellEnd"/>
      <w:r w:rsidRPr="005F2154">
        <w:rPr>
          <w:rFonts w:ascii="Times New Roman" w:hAnsi="Times New Roman" w:cs="Times New Roman"/>
        </w:rPr>
        <w:t xml:space="preserve"> – vzdelávacie problémy, riaditeľ alebo triedny učiteľ vyzve rodičov k predloženiu vyjadrení od špecialistov (napr. detský psychológ, špeciálny pedagóg, psychiater, neurológ a pod.) V prípade, že rodič nebude spolupracovať s riaditeľkou ani pedagogickými zamestnancami , považuje sa to za porušenie Školského poriadku a po písomnom upozornení môže mať za následok predčasné ukončenie dochádzky dieťaťa do materskej školy.</w:t>
      </w:r>
    </w:p>
    <w:p w14:paraId="7AC7DA4F" w14:textId="77777777" w:rsidR="005F2154" w:rsidRPr="005F2154" w:rsidRDefault="005F2154" w:rsidP="005F2154">
      <w:pPr>
        <w:ind w:left="360"/>
        <w:jc w:val="both"/>
        <w:rPr>
          <w:rFonts w:ascii="Times New Roman" w:hAnsi="Times New Roman" w:cs="Times New Roman"/>
        </w:rPr>
      </w:pPr>
    </w:p>
    <w:p w14:paraId="600EF6FE" w14:textId="77777777" w:rsidR="005F2154" w:rsidRPr="005F2154" w:rsidRDefault="005F2154" w:rsidP="005F2154">
      <w:pPr>
        <w:ind w:left="360"/>
        <w:jc w:val="both"/>
        <w:rPr>
          <w:rFonts w:ascii="Times New Roman" w:hAnsi="Times New Roman" w:cs="Times New Roman"/>
          <w:b/>
        </w:rPr>
      </w:pPr>
      <w:r w:rsidRPr="005F2154">
        <w:rPr>
          <w:rFonts w:ascii="Times New Roman" w:hAnsi="Times New Roman" w:cs="Times New Roman"/>
          <w:b/>
        </w:rPr>
        <w:t>Zápis do ZŠ</w:t>
      </w:r>
    </w:p>
    <w:p w14:paraId="39265680" w14:textId="77777777" w:rsidR="005F2154" w:rsidRPr="005F2154" w:rsidRDefault="005F2154" w:rsidP="005F2154">
      <w:pPr>
        <w:ind w:left="360"/>
        <w:jc w:val="both"/>
        <w:rPr>
          <w:rFonts w:ascii="Times New Roman" w:hAnsi="Times New Roman" w:cs="Times New Roman"/>
        </w:rPr>
      </w:pPr>
      <w:r w:rsidRPr="005F2154">
        <w:rPr>
          <w:rFonts w:ascii="Times New Roman" w:hAnsi="Times New Roman" w:cs="Times New Roman"/>
        </w:rPr>
        <w:t xml:space="preserve">       O termíne zápisov do základnej školy informujú základné školy verejnými oznamami. Na zápis je povinný ísť rodič s dieťaťom v stanovenom termíne. Na zápis ide to dieťa, ktoré v príslušnom školskom roku najneskôr do 31.8. dovŕši 6 rokov veku a to aj v tom prípade, že rodič uvažuje o odklade školskej dochádzky. Zápis je povinný, v opačnom prípade ide o porušenie zákona. Na zápis môže ísť aj dieťa „po septembrové“, pričom rodič predkladá žiadosť o predčasné zaškolenie dieťaťa a dokladuje ho potvrdením o spôsobilosti dieťaťa, ktoré mu vystaví príslušné centrum </w:t>
      </w:r>
      <w:proofErr w:type="spellStart"/>
      <w:r w:rsidRPr="005F2154">
        <w:rPr>
          <w:rFonts w:ascii="Times New Roman" w:hAnsi="Times New Roman" w:cs="Times New Roman"/>
        </w:rPr>
        <w:t>pedagogicko</w:t>
      </w:r>
      <w:proofErr w:type="spellEnd"/>
      <w:r w:rsidRPr="005F2154">
        <w:rPr>
          <w:rFonts w:ascii="Times New Roman" w:hAnsi="Times New Roman" w:cs="Times New Roman"/>
        </w:rPr>
        <w:t xml:space="preserve"> – psychologického poradenstva.</w:t>
      </w:r>
    </w:p>
    <w:p w14:paraId="0ED13961" w14:textId="77777777" w:rsidR="005F2154" w:rsidRPr="005F2154" w:rsidRDefault="005F2154" w:rsidP="005F2154">
      <w:pPr>
        <w:ind w:left="360"/>
        <w:jc w:val="both"/>
        <w:rPr>
          <w:rFonts w:ascii="Times New Roman" w:hAnsi="Times New Roman" w:cs="Times New Roman"/>
        </w:rPr>
      </w:pPr>
    </w:p>
    <w:p w14:paraId="0B92FFA7" w14:textId="77777777" w:rsidR="005F2154" w:rsidRPr="005F2154" w:rsidRDefault="005F2154" w:rsidP="005F2154">
      <w:pPr>
        <w:ind w:left="360"/>
        <w:jc w:val="both"/>
        <w:rPr>
          <w:rFonts w:ascii="Times New Roman" w:hAnsi="Times New Roman" w:cs="Times New Roman"/>
          <w:b/>
        </w:rPr>
      </w:pPr>
      <w:r w:rsidRPr="005F2154">
        <w:rPr>
          <w:rFonts w:ascii="Times New Roman" w:hAnsi="Times New Roman" w:cs="Times New Roman"/>
          <w:b/>
        </w:rPr>
        <w:t>Odklad školskej dochádzky</w:t>
      </w:r>
    </w:p>
    <w:p w14:paraId="2166731A" w14:textId="77777777" w:rsidR="005F2154" w:rsidRPr="005F2154" w:rsidRDefault="005F2154" w:rsidP="005F2154">
      <w:pPr>
        <w:ind w:left="360"/>
        <w:jc w:val="both"/>
        <w:rPr>
          <w:rFonts w:ascii="Times New Roman" w:hAnsi="Times New Roman" w:cs="Times New Roman"/>
        </w:rPr>
      </w:pPr>
      <w:r w:rsidRPr="005F2154">
        <w:rPr>
          <w:rFonts w:ascii="Times New Roman" w:hAnsi="Times New Roman" w:cs="Times New Roman"/>
        </w:rPr>
        <w:t xml:space="preserve">      Ak sa rodič rozhodne o odklad povinnej školskej dochádzky je povinný svoje rozhodnutie oznámiť riaditeľovi materskej školy a následne predložiť žiadosť o podržanie miesta v MŠ pre nasledujúci školský rok z dôvodu odkladu školskej dochádzky, rozhodnutie o odklade školskej dochádzky, ktorý mu vystaví riaditeľ základnej školy, na ktorej bolo dieťa na zápise. Toto rozhodnutie musí byť opatrené guľatou pečiatkou základnej školy. Pokiaľ rodič neoznámi riaditeľovi danú skutočnosť a neodovzdá rozhodnutie o odklade školskej dochádzky bude jeho dieťaťu riadne ukončená dochádzky do MŠ k 31.8. príslušného roka.</w:t>
      </w:r>
    </w:p>
    <w:p w14:paraId="725A6038" w14:textId="77777777" w:rsidR="005F2154" w:rsidRPr="005F2154" w:rsidRDefault="005F2154" w:rsidP="005F2154">
      <w:pPr>
        <w:ind w:left="360"/>
        <w:jc w:val="both"/>
        <w:rPr>
          <w:rFonts w:ascii="Times New Roman" w:hAnsi="Times New Roman" w:cs="Times New Roman"/>
        </w:rPr>
      </w:pPr>
    </w:p>
    <w:p w14:paraId="102A31E4" w14:textId="77777777" w:rsidR="005F2154" w:rsidRPr="005F2154" w:rsidRDefault="005F2154" w:rsidP="005F2154">
      <w:pPr>
        <w:ind w:left="360"/>
        <w:jc w:val="both"/>
        <w:rPr>
          <w:rFonts w:ascii="Times New Roman" w:hAnsi="Times New Roman" w:cs="Times New Roman"/>
        </w:rPr>
      </w:pPr>
    </w:p>
    <w:p w14:paraId="3DC8C0E2" w14:textId="77777777" w:rsidR="005F2154" w:rsidRPr="005F2154" w:rsidRDefault="005F2154" w:rsidP="005F2154">
      <w:pPr>
        <w:ind w:left="360"/>
        <w:jc w:val="both"/>
        <w:rPr>
          <w:rFonts w:ascii="Times New Roman" w:hAnsi="Times New Roman" w:cs="Times New Roman"/>
          <w:b/>
        </w:rPr>
      </w:pPr>
      <w:r w:rsidRPr="005F2154">
        <w:rPr>
          <w:rFonts w:ascii="Times New Roman" w:hAnsi="Times New Roman" w:cs="Times New Roman"/>
          <w:b/>
        </w:rPr>
        <w:t>Dochádzka dieťaťa do MŠ</w:t>
      </w:r>
    </w:p>
    <w:p w14:paraId="599C7BC3" w14:textId="77777777" w:rsidR="005F2154" w:rsidRPr="005F2154" w:rsidRDefault="005F2154" w:rsidP="005F2154">
      <w:pPr>
        <w:pStyle w:val="Odsekzoznamu"/>
        <w:numPr>
          <w:ilvl w:val="0"/>
          <w:numId w:val="17"/>
        </w:numPr>
        <w:jc w:val="both"/>
        <w:rPr>
          <w:rFonts w:ascii="Times New Roman" w:hAnsi="Times New Roman"/>
          <w:sz w:val="24"/>
          <w:szCs w:val="24"/>
        </w:rPr>
      </w:pPr>
      <w:r w:rsidRPr="005F2154">
        <w:rPr>
          <w:rFonts w:ascii="Times New Roman" w:hAnsi="Times New Roman"/>
          <w:sz w:val="24"/>
          <w:szCs w:val="24"/>
        </w:rPr>
        <w:t>Rodič privádza dieťa do MŠ v čase od 6.30 hod do 8.00 hod a preberá si ho spravidla medzi 15.00 hod až 17.00 hod alebo počas obeda od 12.00 – 12.30 hod po dohode s učiteľkou. Medzi 8.00 – 15.00 hod je budova MŠ uzamknutá.</w:t>
      </w:r>
    </w:p>
    <w:p w14:paraId="6344C3A0" w14:textId="77777777" w:rsidR="005F2154" w:rsidRPr="005F2154" w:rsidRDefault="005F2154" w:rsidP="005F2154">
      <w:pPr>
        <w:pStyle w:val="Odsekzoznamu"/>
        <w:numPr>
          <w:ilvl w:val="0"/>
          <w:numId w:val="17"/>
        </w:numPr>
        <w:jc w:val="both"/>
        <w:rPr>
          <w:rFonts w:ascii="Times New Roman" w:hAnsi="Times New Roman"/>
          <w:sz w:val="24"/>
          <w:szCs w:val="24"/>
        </w:rPr>
      </w:pPr>
      <w:r w:rsidRPr="005F2154">
        <w:rPr>
          <w:rFonts w:ascii="Times New Roman" w:hAnsi="Times New Roman"/>
          <w:sz w:val="24"/>
          <w:szCs w:val="24"/>
        </w:rPr>
        <w:t>Pokiaľ v nevyhnutných prípadoch rodič potrebuje priviesť dieťa neskôr, respektíve si ho chce skôr vyzdvihnúť je potrebné spôsob prebratia dieťaťa vopred dohodnúť s triednym učiteľom, prípadne telefonicky.</w:t>
      </w:r>
    </w:p>
    <w:p w14:paraId="6011BE85" w14:textId="77777777" w:rsidR="005F2154" w:rsidRPr="005F2154" w:rsidRDefault="005F2154" w:rsidP="005F2154">
      <w:pPr>
        <w:pStyle w:val="Odsekzoznamu"/>
        <w:numPr>
          <w:ilvl w:val="0"/>
          <w:numId w:val="17"/>
        </w:numPr>
        <w:jc w:val="both"/>
        <w:rPr>
          <w:rFonts w:ascii="Times New Roman" w:hAnsi="Times New Roman"/>
          <w:sz w:val="24"/>
          <w:szCs w:val="24"/>
        </w:rPr>
      </w:pPr>
      <w:r w:rsidRPr="005F2154">
        <w:rPr>
          <w:rFonts w:ascii="Times New Roman" w:hAnsi="Times New Roman"/>
          <w:sz w:val="24"/>
          <w:szCs w:val="24"/>
        </w:rPr>
        <w:t>Ak rodič opakovane privádza dieťa do MŠ po 8.00 hod, porušuje tým Školský poriadok a riaditeľka môže rozhodnúť o ukončení dochádzky dieťaťa do MŠ.</w:t>
      </w:r>
    </w:p>
    <w:p w14:paraId="23C6D5A6" w14:textId="77777777" w:rsidR="005F2154" w:rsidRPr="005F2154" w:rsidRDefault="005F2154" w:rsidP="005F2154">
      <w:pPr>
        <w:pStyle w:val="Odsekzoznamu"/>
        <w:numPr>
          <w:ilvl w:val="0"/>
          <w:numId w:val="17"/>
        </w:numPr>
        <w:jc w:val="both"/>
        <w:rPr>
          <w:rFonts w:ascii="Times New Roman" w:hAnsi="Times New Roman"/>
          <w:sz w:val="24"/>
          <w:szCs w:val="24"/>
        </w:rPr>
      </w:pPr>
      <w:r w:rsidRPr="005F2154">
        <w:rPr>
          <w:rFonts w:ascii="Times New Roman" w:hAnsi="Times New Roman"/>
          <w:sz w:val="24"/>
          <w:szCs w:val="24"/>
        </w:rPr>
        <w:t>V prípade, že nebolo možné neskorší príchod oznámiť vopred, privádza rodič dieťa hlavným vstupom, kde ho odovzdá zamestnancovi MŠ, ktorý dieťa odvedie do príslušnej triedy. Rodič už v takom prípade do budovy nevstupuje.</w:t>
      </w:r>
    </w:p>
    <w:p w14:paraId="1DFF1946" w14:textId="77777777" w:rsidR="005F2154" w:rsidRPr="005F2154" w:rsidRDefault="005F2154" w:rsidP="005F2154">
      <w:pPr>
        <w:pStyle w:val="Odsekzoznamu"/>
        <w:numPr>
          <w:ilvl w:val="0"/>
          <w:numId w:val="17"/>
        </w:numPr>
        <w:jc w:val="both"/>
        <w:rPr>
          <w:rFonts w:ascii="Times New Roman" w:hAnsi="Times New Roman"/>
          <w:sz w:val="24"/>
          <w:szCs w:val="24"/>
        </w:rPr>
      </w:pPr>
      <w:r w:rsidRPr="005F2154">
        <w:rPr>
          <w:rFonts w:ascii="Times New Roman" w:hAnsi="Times New Roman"/>
          <w:sz w:val="24"/>
          <w:szCs w:val="24"/>
        </w:rPr>
        <w:t xml:space="preserve">Rodič je povinný dieťa odovzdávať osobne pedagógovi, prípadne inému zamestnancovi MŠ. Nepreberáme zodpovednosť za bezpečnosť dieťaťa , ktoré rodič poslal do MŠ samé, prípadne ho nechal v šatni bez dozoru. Rovnako je rodič </w:t>
      </w:r>
      <w:r w:rsidRPr="005F2154">
        <w:rPr>
          <w:rFonts w:ascii="Times New Roman" w:hAnsi="Times New Roman"/>
          <w:sz w:val="24"/>
          <w:szCs w:val="24"/>
        </w:rPr>
        <w:lastRenderedPageBreak/>
        <w:t>povinný pri preberaní dieťaťa z MŠ prevziať dieťa od pedagóga v osobnom kontakte. Vyzdvihnutie dieťaťa napr. zo školského dvora bez osobného kontaktu s učiteľkou bude považované za hrubé porušenie Školského poriadku. Rovnako aj v prípade, že na školskom dvore nie je prítomná  učiteľka , je rodič povinný kontaktovať hociktorú učiteľku a oznámiť jej prevzatie dieťaťa.</w:t>
      </w:r>
    </w:p>
    <w:p w14:paraId="5E794F58" w14:textId="77777777" w:rsidR="005F2154" w:rsidRPr="005F2154" w:rsidRDefault="005F2154" w:rsidP="005F2154">
      <w:pPr>
        <w:pStyle w:val="Odsekzoznamu"/>
        <w:numPr>
          <w:ilvl w:val="0"/>
          <w:numId w:val="17"/>
        </w:numPr>
        <w:jc w:val="both"/>
        <w:rPr>
          <w:rFonts w:ascii="Times New Roman" w:hAnsi="Times New Roman"/>
          <w:sz w:val="24"/>
          <w:szCs w:val="24"/>
        </w:rPr>
      </w:pPr>
      <w:r w:rsidRPr="005F2154">
        <w:rPr>
          <w:rFonts w:ascii="Times New Roman" w:hAnsi="Times New Roman"/>
          <w:sz w:val="24"/>
          <w:szCs w:val="24"/>
        </w:rPr>
        <w:t xml:space="preserve">Dieťa prichádza do MŠ zdravé, čisté, naraňajkované, vo vhodnom, pohodlnom oblečení (bez zložitého zapínania, trakov, opaskov, retiazok, hodiniek, náramkov, </w:t>
      </w:r>
      <w:proofErr w:type="spellStart"/>
      <w:r w:rsidRPr="005F2154">
        <w:rPr>
          <w:rFonts w:ascii="Times New Roman" w:hAnsi="Times New Roman"/>
          <w:sz w:val="24"/>
          <w:szCs w:val="24"/>
        </w:rPr>
        <w:t>prsteňov,náhrdelníkov</w:t>
      </w:r>
      <w:proofErr w:type="spellEnd"/>
      <w:r w:rsidRPr="005F2154">
        <w:rPr>
          <w:rFonts w:ascii="Times New Roman" w:hAnsi="Times New Roman"/>
          <w:sz w:val="24"/>
          <w:szCs w:val="24"/>
        </w:rPr>
        <w:t xml:space="preserve">), v pevných </w:t>
      </w:r>
      <w:proofErr w:type="spellStart"/>
      <w:r w:rsidRPr="005F2154">
        <w:rPr>
          <w:rFonts w:ascii="Times New Roman" w:hAnsi="Times New Roman"/>
          <w:sz w:val="24"/>
          <w:szCs w:val="24"/>
        </w:rPr>
        <w:t>prezúvkach</w:t>
      </w:r>
      <w:proofErr w:type="spellEnd"/>
      <w:r w:rsidRPr="005F2154">
        <w:rPr>
          <w:rFonts w:ascii="Times New Roman" w:hAnsi="Times New Roman"/>
          <w:sz w:val="24"/>
          <w:szCs w:val="24"/>
        </w:rPr>
        <w:t xml:space="preserve"> (nie </w:t>
      </w:r>
      <w:proofErr w:type="spellStart"/>
      <w:r w:rsidRPr="005F2154">
        <w:rPr>
          <w:rFonts w:ascii="Times New Roman" w:hAnsi="Times New Roman"/>
          <w:sz w:val="24"/>
          <w:szCs w:val="24"/>
        </w:rPr>
        <w:t>kroksy</w:t>
      </w:r>
      <w:proofErr w:type="spellEnd"/>
      <w:r w:rsidRPr="005F2154">
        <w:rPr>
          <w:rFonts w:ascii="Times New Roman" w:hAnsi="Times New Roman"/>
          <w:sz w:val="24"/>
          <w:szCs w:val="24"/>
        </w:rPr>
        <w:t xml:space="preserve"> a </w:t>
      </w:r>
      <w:proofErr w:type="spellStart"/>
      <w:r w:rsidRPr="005F2154">
        <w:rPr>
          <w:rFonts w:ascii="Times New Roman" w:hAnsi="Times New Roman"/>
          <w:sz w:val="24"/>
          <w:szCs w:val="24"/>
        </w:rPr>
        <w:t>šlapky</w:t>
      </w:r>
      <w:proofErr w:type="spellEnd"/>
      <w:r w:rsidRPr="005F2154">
        <w:rPr>
          <w:rFonts w:ascii="Times New Roman" w:hAnsi="Times New Roman"/>
          <w:sz w:val="24"/>
          <w:szCs w:val="24"/>
        </w:rPr>
        <w:t>). Oblečenie dieťaťa má byť jednoduché, aby sa dokázalo samostatne vyzliekať a obliekať.  Osobné veci dieťaťa je potrebné označiť menom, aby nedošlo k zámene vecí. V prípade pyžama je potrebné označiť vrchný aj spodný diel.</w:t>
      </w:r>
    </w:p>
    <w:p w14:paraId="6EE5D6A8" w14:textId="77777777" w:rsidR="005F2154" w:rsidRPr="005F2154" w:rsidRDefault="005F2154" w:rsidP="005F2154">
      <w:pPr>
        <w:pStyle w:val="Odsekzoznamu"/>
        <w:ind w:left="1080"/>
        <w:jc w:val="both"/>
        <w:rPr>
          <w:rFonts w:ascii="Times New Roman" w:hAnsi="Times New Roman"/>
          <w:sz w:val="24"/>
          <w:szCs w:val="24"/>
        </w:rPr>
      </w:pPr>
    </w:p>
    <w:p w14:paraId="0268D642" w14:textId="77777777" w:rsidR="005F2154" w:rsidRPr="005F2154" w:rsidRDefault="005F2154" w:rsidP="005F2154">
      <w:pPr>
        <w:jc w:val="both"/>
        <w:rPr>
          <w:rFonts w:ascii="Times New Roman" w:hAnsi="Times New Roman" w:cs="Times New Roman"/>
        </w:rPr>
      </w:pPr>
    </w:p>
    <w:p w14:paraId="0AF052C2"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Preberanie detí</w:t>
      </w:r>
    </w:p>
    <w:p w14:paraId="40A39979" w14:textId="4062B0EE" w:rsidR="005F2154" w:rsidRPr="005F2154" w:rsidRDefault="005F2154" w:rsidP="005F2154">
      <w:pPr>
        <w:pStyle w:val="Odsekzoznamu"/>
        <w:numPr>
          <w:ilvl w:val="0"/>
          <w:numId w:val="18"/>
        </w:numPr>
        <w:jc w:val="both"/>
        <w:rPr>
          <w:rFonts w:ascii="Times New Roman" w:hAnsi="Times New Roman"/>
          <w:sz w:val="24"/>
          <w:szCs w:val="24"/>
        </w:rPr>
      </w:pPr>
      <w:r w:rsidRPr="005F2154">
        <w:rPr>
          <w:rFonts w:ascii="Times New Roman" w:hAnsi="Times New Roman"/>
          <w:sz w:val="24"/>
          <w:szCs w:val="24"/>
        </w:rPr>
        <w:t>Dieťa od zákonného zástupcu preberá učiteľka, ktorá zaň zodpovedá od jeho prevzatia, až po jeho odovzdanie učiteľke, ktorá ju strieda v práci, zákonnému zástupcovi , alebo  splnomocnenej osobe. Na prevzatie svojho dieťaťa z materskej školy môže zákonný zástupca písomne splnomocniť aj svoje maloleté dieťa nie mladšie ako 10 rokov, alebo inú osobu, ktorá po prevzatí za dieťa zodpovedá.</w:t>
      </w:r>
    </w:p>
    <w:p w14:paraId="5F437BE1" w14:textId="77777777" w:rsidR="005F2154" w:rsidRPr="005F2154" w:rsidRDefault="005F2154" w:rsidP="005F2154">
      <w:pPr>
        <w:pStyle w:val="Odsekzoznamu"/>
        <w:numPr>
          <w:ilvl w:val="0"/>
          <w:numId w:val="18"/>
        </w:numPr>
        <w:jc w:val="both"/>
        <w:rPr>
          <w:rFonts w:ascii="Times New Roman" w:hAnsi="Times New Roman"/>
          <w:sz w:val="24"/>
          <w:szCs w:val="24"/>
        </w:rPr>
      </w:pPr>
      <w:r w:rsidRPr="005F2154">
        <w:rPr>
          <w:rFonts w:ascii="Times New Roman" w:hAnsi="Times New Roman"/>
          <w:sz w:val="24"/>
          <w:szCs w:val="24"/>
        </w:rPr>
        <w:t>Zákonný zástupca je povinný prevziať svoje dieťa a opustiť materskú školu do 17.00 hod.</w:t>
      </w:r>
    </w:p>
    <w:p w14:paraId="3AF45BDA" w14:textId="06913E05" w:rsidR="005F2154" w:rsidRPr="005F2154" w:rsidRDefault="005F2154" w:rsidP="005F2154">
      <w:pPr>
        <w:pStyle w:val="Odsekzoznamu"/>
        <w:numPr>
          <w:ilvl w:val="0"/>
          <w:numId w:val="18"/>
        </w:numPr>
        <w:jc w:val="both"/>
        <w:rPr>
          <w:rFonts w:ascii="Times New Roman" w:hAnsi="Times New Roman"/>
          <w:sz w:val="24"/>
          <w:szCs w:val="24"/>
        </w:rPr>
      </w:pPr>
      <w:r w:rsidRPr="005F2154">
        <w:rPr>
          <w:rFonts w:ascii="Times New Roman" w:hAnsi="Times New Roman"/>
          <w:sz w:val="24"/>
          <w:szCs w:val="24"/>
        </w:rPr>
        <w:t>Rodič pri neskorom preberaní dieťaťa, ktorý príde po ukončení prevádzky po 17.00 hod, zapíše sa do knihy neskorých príchodov (dátum, meno, hodina neskorého príchodu a dôvod) a takto potvrdí v zošite neskorých príchodov službukonajúcej učiteľke porušenie Školského poriadku. V prípade, že rodičia porušia Školský poriadok školy a prídu po dieťa opakovane po ukončení prevádzky MŠ trikrát, budú : 1.) ústne upozornení pohovorom  a</w:t>
      </w:r>
      <w:r w:rsidR="00951FED">
        <w:rPr>
          <w:rFonts w:ascii="Times New Roman" w:hAnsi="Times New Roman"/>
          <w:sz w:val="24"/>
          <w:szCs w:val="24"/>
        </w:rPr>
        <w:t xml:space="preserve"> </w:t>
      </w:r>
      <w:r w:rsidRPr="005F2154">
        <w:rPr>
          <w:rFonts w:ascii="Times New Roman" w:hAnsi="Times New Roman"/>
          <w:sz w:val="24"/>
          <w:szCs w:val="24"/>
        </w:rPr>
        <w:t>opakovane oboznámení so ŠPK  2.) písomne upozornení na porušovanie Školského poriadku s možnosťou vylúčenia z dochádzky do MŠ.</w:t>
      </w:r>
    </w:p>
    <w:p w14:paraId="4B74905D" w14:textId="77777777" w:rsidR="005F2154" w:rsidRPr="005F2154" w:rsidRDefault="005F2154" w:rsidP="005F2154">
      <w:pPr>
        <w:pStyle w:val="Odsekzoznamu"/>
        <w:numPr>
          <w:ilvl w:val="0"/>
          <w:numId w:val="18"/>
        </w:numPr>
        <w:jc w:val="both"/>
        <w:rPr>
          <w:rFonts w:ascii="Times New Roman" w:hAnsi="Times New Roman"/>
          <w:sz w:val="24"/>
          <w:szCs w:val="24"/>
        </w:rPr>
      </w:pPr>
      <w:r w:rsidRPr="005F2154">
        <w:rPr>
          <w:rFonts w:ascii="Times New Roman" w:hAnsi="Times New Roman"/>
          <w:sz w:val="24"/>
          <w:szCs w:val="24"/>
        </w:rPr>
        <w:t>Opatrenie pre prípad, že si rodič do 17.00 hod nevyzdvihne svoje dieťa z MŠ, učiteľka urobí nasledovné kroky: 1.) telefonicky kontaktuje rodiča, príbuzných , 2.) ak rodič nie je doma, urobí záznam do knihy oneskorených príchodov, telefonicky oznámi túto skutočnosť riaditeľke školy, na dvere MŠ vyvesí oznam o tom, aby rodičia kontaktovali príslušný útvar polície 3.) odvedie dieťa na Obvodné oddelenie Policajného zboru Košice</w:t>
      </w:r>
    </w:p>
    <w:p w14:paraId="51D31547" w14:textId="77777777" w:rsidR="005F2154" w:rsidRPr="005F2154" w:rsidRDefault="005F2154" w:rsidP="005F2154">
      <w:pPr>
        <w:pStyle w:val="Odsekzoznamu"/>
        <w:numPr>
          <w:ilvl w:val="0"/>
          <w:numId w:val="18"/>
        </w:numPr>
        <w:jc w:val="both"/>
        <w:rPr>
          <w:rFonts w:ascii="Times New Roman" w:hAnsi="Times New Roman"/>
          <w:sz w:val="24"/>
          <w:szCs w:val="24"/>
        </w:rPr>
      </w:pPr>
      <w:r w:rsidRPr="005F2154">
        <w:rPr>
          <w:rFonts w:ascii="Times New Roman" w:hAnsi="Times New Roman"/>
          <w:sz w:val="24"/>
          <w:szCs w:val="24"/>
        </w:rPr>
        <w:t xml:space="preserve">Popoludní, počas pobytu detí na školskom dvore, zákonný zástupca po prevzatí dieťaťa od učiteľky, z hľadiska bezpečnosti a prehľadnosti o počte ostatných detí, </w:t>
      </w:r>
      <w:r w:rsidRPr="00951FED">
        <w:rPr>
          <w:rFonts w:ascii="Times New Roman" w:hAnsi="Times New Roman"/>
          <w:b/>
          <w:bCs/>
          <w:i/>
          <w:iCs/>
          <w:sz w:val="24"/>
          <w:szCs w:val="24"/>
        </w:rPr>
        <w:t>opustí areál školy</w:t>
      </w:r>
      <w:r w:rsidRPr="005F2154">
        <w:rPr>
          <w:rFonts w:ascii="Times New Roman" w:hAnsi="Times New Roman"/>
          <w:sz w:val="24"/>
          <w:szCs w:val="24"/>
        </w:rPr>
        <w:t>.</w:t>
      </w:r>
    </w:p>
    <w:p w14:paraId="29E4284D" w14:textId="77777777" w:rsidR="005F2154" w:rsidRPr="005F2154" w:rsidRDefault="005F2154" w:rsidP="005F2154">
      <w:pPr>
        <w:jc w:val="both"/>
        <w:rPr>
          <w:rFonts w:ascii="Times New Roman" w:hAnsi="Times New Roman" w:cs="Times New Roman"/>
        </w:rPr>
      </w:pPr>
    </w:p>
    <w:p w14:paraId="30EACDD7" w14:textId="77777777" w:rsidR="005F2154" w:rsidRPr="005F2154" w:rsidRDefault="005F2154" w:rsidP="005F2154">
      <w:pPr>
        <w:pStyle w:val="Odsekzoznamu"/>
        <w:numPr>
          <w:ilvl w:val="0"/>
          <w:numId w:val="15"/>
        </w:numPr>
        <w:jc w:val="both"/>
        <w:rPr>
          <w:rFonts w:ascii="Times New Roman" w:hAnsi="Times New Roman"/>
          <w:b/>
          <w:sz w:val="32"/>
          <w:szCs w:val="32"/>
        </w:rPr>
      </w:pPr>
      <w:r w:rsidRPr="005F2154">
        <w:rPr>
          <w:rFonts w:ascii="Times New Roman" w:hAnsi="Times New Roman"/>
          <w:b/>
          <w:sz w:val="32"/>
          <w:szCs w:val="32"/>
        </w:rPr>
        <w:t>Práva a povinnosti detí a rodičov</w:t>
      </w:r>
    </w:p>
    <w:p w14:paraId="3AE78FF7"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lastRenderedPageBreak/>
        <w:t>Dieťa má právo na:</w:t>
      </w:r>
    </w:p>
    <w:p w14:paraId="608ACEEB" w14:textId="77777777"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Bezplatné vzdelanie v materskej škole rok pred plnením povinnej školskej dochádzky</w:t>
      </w:r>
    </w:p>
    <w:p w14:paraId="4831058E" w14:textId="77777777"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Vzdelanie v štátnom jazyku a v materinskom jazyku v rozsahu ustanovenom v školskom zákone</w:t>
      </w:r>
    </w:p>
    <w:p w14:paraId="1BAEFFEA" w14:textId="77777777"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Individuálny prístup rešpektujúci jeho schopnosti a možnosti a zdravotný stav</w:t>
      </w:r>
    </w:p>
    <w:p w14:paraId="239C79FE" w14:textId="77777777"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Úctu k jeho vierovyznaniu, svetonázoru, národnostnej a etnickej príslušnosti</w:t>
      </w:r>
    </w:p>
    <w:p w14:paraId="4500D1C6" w14:textId="77777777"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Poskytovanie poradenstva a služieb spojených s výchovou a vzdelaním</w:t>
      </w:r>
    </w:p>
    <w:p w14:paraId="4B7C843A" w14:textId="77777777"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Výchovu a vzdelávanie v bezpečnom a hygienicky vyhovujúcom prostredí</w:t>
      </w:r>
    </w:p>
    <w:p w14:paraId="02E9831C" w14:textId="0D04FD91"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 xml:space="preserve">Organizáciu výchovy a vzdelávania primeranú jeho veku, schopnostiam, záujmom, zdravotnému stavu a v súlade so zásadami </w:t>
      </w:r>
      <w:proofErr w:type="spellStart"/>
      <w:r w:rsidRPr="005F2154">
        <w:rPr>
          <w:rFonts w:ascii="Times New Roman" w:hAnsi="Times New Roman"/>
          <w:sz w:val="24"/>
          <w:szCs w:val="24"/>
        </w:rPr>
        <w:t>psychohygieny</w:t>
      </w:r>
      <w:proofErr w:type="spellEnd"/>
      <w:r w:rsidR="00951FED">
        <w:rPr>
          <w:rFonts w:ascii="Times New Roman" w:hAnsi="Times New Roman"/>
          <w:sz w:val="24"/>
          <w:szCs w:val="24"/>
        </w:rPr>
        <w:t>.</w:t>
      </w:r>
    </w:p>
    <w:p w14:paraId="53577B13" w14:textId="77777777" w:rsidR="005F2154" w:rsidRPr="005F2154" w:rsidRDefault="005F2154" w:rsidP="005F2154">
      <w:pPr>
        <w:pStyle w:val="Odsekzoznamu"/>
        <w:numPr>
          <w:ilvl w:val="0"/>
          <w:numId w:val="19"/>
        </w:numPr>
        <w:jc w:val="both"/>
        <w:rPr>
          <w:rFonts w:ascii="Times New Roman" w:hAnsi="Times New Roman"/>
          <w:sz w:val="24"/>
          <w:szCs w:val="24"/>
        </w:rPr>
      </w:pPr>
      <w:r w:rsidRPr="005F2154">
        <w:rPr>
          <w:rFonts w:ascii="Times New Roman" w:hAnsi="Times New Roman"/>
          <w:sz w:val="24"/>
          <w:szCs w:val="24"/>
        </w:rPr>
        <w:t>Úctu k svojej osobe a na zabezpečenie ochrany proti fyzickému, psychickému a sexuálnemu násiliu</w:t>
      </w:r>
    </w:p>
    <w:p w14:paraId="5E1960B1"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Dieťa je povinné:</w:t>
      </w:r>
    </w:p>
    <w:p w14:paraId="0E9F6083"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Neobmedzovať svojim konaním práva ostatných osôb zúčastňujúcich sa na výchove a vzdelávaní</w:t>
      </w:r>
    </w:p>
    <w:p w14:paraId="13463EE2"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Dodržiavať Školský poriadok MŠ</w:t>
      </w:r>
    </w:p>
    <w:p w14:paraId="08E72DE9"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Chrániť pred poškodením majetok MŠ a majetok, ktorý využíva na výchovu a vzdelávanie</w:t>
      </w:r>
    </w:p>
    <w:p w14:paraId="27D8F3E6"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Pravidelne sa zúčastňovať  na výchove a vzdelávaní</w:t>
      </w:r>
    </w:p>
    <w:p w14:paraId="4911977F"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Konať tak, aby neohrozovalo svoje zdravie a bezpečnosť, ako aj zdravie a bezpečnosť ďalších osôb zúčastňujúcich sa na výchove a vzdelávaní</w:t>
      </w:r>
    </w:p>
    <w:p w14:paraId="42EDADEA"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Ctiť si ľudskú dôstojnosť svojich spolužiakov a zamestnancov MŠ</w:t>
      </w:r>
    </w:p>
    <w:p w14:paraId="3335CE7D"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Rešpektovať pokyny zamestnancov MŠ, ktoré sú v súlade so všeobecne záväznými právnymi predpismi, vnútornými predpismi školy a dobrými mravmi</w:t>
      </w:r>
    </w:p>
    <w:p w14:paraId="323F5B24" w14:textId="77777777" w:rsidR="005F2154" w:rsidRPr="005F2154" w:rsidRDefault="005F2154" w:rsidP="005F2154">
      <w:pPr>
        <w:pStyle w:val="Odsekzoznamu"/>
        <w:numPr>
          <w:ilvl w:val="0"/>
          <w:numId w:val="20"/>
        </w:numPr>
        <w:jc w:val="both"/>
        <w:rPr>
          <w:rFonts w:ascii="Times New Roman" w:hAnsi="Times New Roman"/>
          <w:sz w:val="24"/>
          <w:szCs w:val="24"/>
        </w:rPr>
      </w:pPr>
      <w:r w:rsidRPr="005F2154">
        <w:rPr>
          <w:rFonts w:ascii="Times New Roman" w:hAnsi="Times New Roman"/>
          <w:sz w:val="24"/>
          <w:szCs w:val="24"/>
        </w:rPr>
        <w:t>U detí, ktoré dovŕšili 31.8. príslušného roku vek 5 rokov je od 1.9. predprimárne vzdelávanie povinné. Bezdôvodné vynechávanie dochádzky 5 – 6  ročného dieťaťa na predprimárne vzdelávanie bude riešené cez Úrad práce sociálnych vecí a rodiny</w:t>
      </w:r>
    </w:p>
    <w:p w14:paraId="439843BA" w14:textId="77777777" w:rsidR="005F2154" w:rsidRPr="005F2154" w:rsidRDefault="005F2154" w:rsidP="005F2154">
      <w:pPr>
        <w:pStyle w:val="Odsekzoznamu"/>
        <w:jc w:val="both"/>
        <w:rPr>
          <w:rFonts w:ascii="Times New Roman" w:hAnsi="Times New Roman"/>
          <w:sz w:val="24"/>
          <w:szCs w:val="24"/>
        </w:rPr>
      </w:pPr>
    </w:p>
    <w:p w14:paraId="436B13A2"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Zákonný zástupca dieťa má právo:</w:t>
      </w:r>
    </w:p>
    <w:p w14:paraId="7DDCF840" w14:textId="77777777" w:rsidR="005F2154" w:rsidRPr="005F2154" w:rsidRDefault="005F2154" w:rsidP="005F2154">
      <w:pPr>
        <w:pStyle w:val="Odsekzoznamu"/>
        <w:numPr>
          <w:ilvl w:val="0"/>
          <w:numId w:val="21"/>
        </w:numPr>
        <w:jc w:val="both"/>
        <w:rPr>
          <w:rFonts w:ascii="Times New Roman" w:hAnsi="Times New Roman"/>
          <w:sz w:val="24"/>
          <w:szCs w:val="24"/>
        </w:rPr>
      </w:pPr>
      <w:r w:rsidRPr="005F2154">
        <w:rPr>
          <w:rFonts w:ascii="Times New Roman" w:hAnsi="Times New Roman"/>
          <w:sz w:val="24"/>
          <w:szCs w:val="24"/>
        </w:rPr>
        <w:t>Vybrať pre svoje dieťa MŠ, ktorá poskytuje výchovu a vzdelávanie podľa zákona, zodpovedajúcu schopnostiam, zdravotnému stavu, záujmom a záľubám dieťaťa, jeho vierovyznaniu, svetonázoru a národnosti</w:t>
      </w:r>
    </w:p>
    <w:p w14:paraId="212CBD9E" w14:textId="77777777" w:rsidR="005F2154" w:rsidRPr="005F2154" w:rsidRDefault="005F2154" w:rsidP="005F2154">
      <w:pPr>
        <w:pStyle w:val="Odsekzoznamu"/>
        <w:numPr>
          <w:ilvl w:val="0"/>
          <w:numId w:val="21"/>
        </w:numPr>
        <w:jc w:val="both"/>
        <w:rPr>
          <w:rFonts w:ascii="Times New Roman" w:hAnsi="Times New Roman"/>
          <w:sz w:val="24"/>
          <w:szCs w:val="24"/>
        </w:rPr>
      </w:pPr>
      <w:r w:rsidRPr="005F2154">
        <w:rPr>
          <w:rFonts w:ascii="Times New Roman" w:hAnsi="Times New Roman"/>
          <w:sz w:val="24"/>
          <w:szCs w:val="24"/>
        </w:rPr>
        <w:t>Žiadať, aby v rámci výchovy a vzdelávania v CMŠ poskytovali deťom informácie a vedomosti v súlade so súčasným poznaním sveta v súlade s princípmi a cieľmi výchovy a vzdelávania podľa školského zákona</w:t>
      </w:r>
    </w:p>
    <w:p w14:paraId="4C730E5F" w14:textId="77777777" w:rsidR="005F2154" w:rsidRPr="005F2154" w:rsidRDefault="005F2154" w:rsidP="005F2154">
      <w:pPr>
        <w:pStyle w:val="Odsekzoznamu"/>
        <w:numPr>
          <w:ilvl w:val="0"/>
          <w:numId w:val="21"/>
        </w:numPr>
        <w:jc w:val="both"/>
        <w:rPr>
          <w:rFonts w:ascii="Times New Roman" w:hAnsi="Times New Roman"/>
          <w:sz w:val="24"/>
          <w:szCs w:val="24"/>
        </w:rPr>
      </w:pPr>
      <w:r w:rsidRPr="005F2154">
        <w:rPr>
          <w:rFonts w:ascii="Times New Roman" w:hAnsi="Times New Roman"/>
          <w:sz w:val="24"/>
          <w:szCs w:val="24"/>
        </w:rPr>
        <w:t>Oboznámiť sa so vzdelávacím programom MŠ a Školským poriadkom</w:t>
      </w:r>
    </w:p>
    <w:p w14:paraId="74FB2049" w14:textId="77777777" w:rsidR="005F2154" w:rsidRPr="005F2154" w:rsidRDefault="005F2154" w:rsidP="005F2154">
      <w:pPr>
        <w:pStyle w:val="Odsekzoznamu"/>
        <w:numPr>
          <w:ilvl w:val="0"/>
          <w:numId w:val="21"/>
        </w:numPr>
        <w:jc w:val="both"/>
        <w:rPr>
          <w:rFonts w:ascii="Times New Roman" w:hAnsi="Times New Roman"/>
          <w:sz w:val="24"/>
          <w:szCs w:val="24"/>
        </w:rPr>
      </w:pPr>
      <w:r w:rsidRPr="005F2154">
        <w:rPr>
          <w:rFonts w:ascii="Times New Roman" w:hAnsi="Times New Roman"/>
          <w:sz w:val="24"/>
          <w:szCs w:val="24"/>
        </w:rPr>
        <w:t>Byť informovaný o </w:t>
      </w:r>
      <w:proofErr w:type="spellStart"/>
      <w:r w:rsidRPr="005F2154">
        <w:rPr>
          <w:rFonts w:ascii="Times New Roman" w:hAnsi="Times New Roman"/>
          <w:sz w:val="24"/>
          <w:szCs w:val="24"/>
        </w:rPr>
        <w:t>výchovno</w:t>
      </w:r>
      <w:proofErr w:type="spellEnd"/>
      <w:r w:rsidRPr="005F2154">
        <w:rPr>
          <w:rFonts w:ascii="Times New Roman" w:hAnsi="Times New Roman"/>
          <w:sz w:val="24"/>
          <w:szCs w:val="24"/>
        </w:rPr>
        <w:t xml:space="preserve"> – vzdelávacích výsledkoch svojho dieťaťa</w:t>
      </w:r>
    </w:p>
    <w:p w14:paraId="61127F30" w14:textId="77777777" w:rsidR="005F2154" w:rsidRPr="005F2154" w:rsidRDefault="005F2154" w:rsidP="005F2154">
      <w:pPr>
        <w:pStyle w:val="Odsekzoznamu"/>
        <w:numPr>
          <w:ilvl w:val="0"/>
          <w:numId w:val="21"/>
        </w:numPr>
        <w:jc w:val="both"/>
        <w:rPr>
          <w:rFonts w:ascii="Times New Roman" w:hAnsi="Times New Roman"/>
          <w:sz w:val="24"/>
          <w:szCs w:val="24"/>
        </w:rPr>
      </w:pPr>
      <w:r w:rsidRPr="005F2154">
        <w:rPr>
          <w:rFonts w:ascii="Times New Roman" w:hAnsi="Times New Roman"/>
          <w:sz w:val="24"/>
          <w:szCs w:val="24"/>
        </w:rPr>
        <w:t>Na poskytnutie poradenských služieb vo výchove a vzdelávaní svojho dieťaťa</w:t>
      </w:r>
    </w:p>
    <w:p w14:paraId="1DA63938" w14:textId="77777777" w:rsidR="005F2154" w:rsidRPr="005F2154" w:rsidRDefault="005F2154" w:rsidP="005F2154">
      <w:pPr>
        <w:pStyle w:val="Odsekzoznamu"/>
        <w:numPr>
          <w:ilvl w:val="0"/>
          <w:numId w:val="21"/>
        </w:numPr>
        <w:jc w:val="both"/>
        <w:rPr>
          <w:rFonts w:ascii="Times New Roman" w:hAnsi="Times New Roman"/>
          <w:sz w:val="24"/>
          <w:szCs w:val="24"/>
        </w:rPr>
      </w:pPr>
      <w:r w:rsidRPr="005F2154">
        <w:rPr>
          <w:rFonts w:ascii="Times New Roman" w:hAnsi="Times New Roman"/>
          <w:sz w:val="24"/>
          <w:szCs w:val="24"/>
        </w:rPr>
        <w:lastRenderedPageBreak/>
        <w:t>Zúčastňovať sa na výchove a vzdelaní po predchádzajúcom súhlase riaditeľky MŠ</w:t>
      </w:r>
    </w:p>
    <w:p w14:paraId="0CEDD896" w14:textId="77777777" w:rsidR="005F2154" w:rsidRPr="005F2154" w:rsidRDefault="005F2154" w:rsidP="005F2154">
      <w:pPr>
        <w:pStyle w:val="Odsekzoznamu"/>
        <w:numPr>
          <w:ilvl w:val="0"/>
          <w:numId w:val="21"/>
        </w:numPr>
        <w:jc w:val="both"/>
        <w:rPr>
          <w:rFonts w:ascii="Times New Roman" w:hAnsi="Times New Roman"/>
          <w:sz w:val="24"/>
          <w:szCs w:val="24"/>
        </w:rPr>
      </w:pPr>
      <w:r w:rsidRPr="005F2154">
        <w:rPr>
          <w:rFonts w:ascii="Times New Roman" w:hAnsi="Times New Roman"/>
          <w:sz w:val="24"/>
          <w:szCs w:val="24"/>
        </w:rPr>
        <w:t>Vyjadrovať sa k vzdelávaciemu programu MŠ prostredníctvom Rady školy</w:t>
      </w:r>
    </w:p>
    <w:p w14:paraId="1B9AB1A9" w14:textId="77777777" w:rsidR="005F2154" w:rsidRPr="005F2154" w:rsidRDefault="005F2154" w:rsidP="005F2154">
      <w:pPr>
        <w:pStyle w:val="Odsekzoznamu"/>
        <w:jc w:val="both"/>
        <w:rPr>
          <w:rFonts w:ascii="Times New Roman" w:hAnsi="Times New Roman"/>
          <w:sz w:val="24"/>
          <w:szCs w:val="24"/>
        </w:rPr>
      </w:pPr>
    </w:p>
    <w:p w14:paraId="189E5898"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Zákonný zástupca dieťaťa je povinný:</w:t>
      </w:r>
    </w:p>
    <w:p w14:paraId="0DB97B8A"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 xml:space="preserve">Dbať na sociálne a kultúrne zázemie dieťaťa a rešpektovať jeho špeciálne </w:t>
      </w:r>
      <w:proofErr w:type="spellStart"/>
      <w:r w:rsidRPr="005F2154">
        <w:rPr>
          <w:rFonts w:ascii="Times New Roman" w:hAnsi="Times New Roman"/>
          <w:sz w:val="24"/>
          <w:szCs w:val="24"/>
        </w:rPr>
        <w:t>výchovno</w:t>
      </w:r>
      <w:proofErr w:type="spellEnd"/>
      <w:r w:rsidRPr="005F2154">
        <w:rPr>
          <w:rFonts w:ascii="Times New Roman" w:hAnsi="Times New Roman"/>
          <w:sz w:val="24"/>
          <w:szCs w:val="24"/>
        </w:rPr>
        <w:t xml:space="preserve"> – vzdelávacie potreby</w:t>
      </w:r>
    </w:p>
    <w:p w14:paraId="1FC51914"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Informovať materskú školu o zmene zdravotnej spôsobilosti jeho dieťaťa, jeho zdravotných problémoch alebo iných závažných skutočnostiach, ktoré ba mohli mať vplyv na priebeh výchova a vzdelávania</w:t>
      </w:r>
    </w:p>
    <w:p w14:paraId="675FD3BA"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Pravidelne uhrádzať príspevok za pobyt dieťaťa v MŠ</w:t>
      </w:r>
    </w:p>
    <w:p w14:paraId="624A8100"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Nahradiť škodu, ktorú jeho dieťa úmyselne zavinilo</w:t>
      </w:r>
    </w:p>
    <w:p w14:paraId="5F43D58F"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Akceptovať výchovu a vzdelávanie obohatenú o prvky náboženskej výchovy v kresťanskom duchu</w:t>
      </w:r>
    </w:p>
    <w:p w14:paraId="4864B2C1"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Prihlásiť dieťa na plnenie povinnej školskej dochádzky</w:t>
      </w:r>
    </w:p>
    <w:p w14:paraId="5A2A6DDA"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Predložiť škole lekárske potvrdenie, ak neprítomnosť dieťaťa z dôvodu ochorenia trvá dlhšie ako 5 po sebe nasledujúcich dní</w:t>
      </w:r>
    </w:p>
    <w:p w14:paraId="28C538EF"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Sledovať informácie zverejnené na nástenke MŠ a webovom sídle</w:t>
      </w:r>
    </w:p>
    <w:p w14:paraId="31260284" w14:textId="77777777" w:rsidR="005F2154" w:rsidRPr="005F2154" w:rsidRDefault="005F2154" w:rsidP="005F2154">
      <w:pPr>
        <w:pStyle w:val="Odsekzoznamu"/>
        <w:numPr>
          <w:ilvl w:val="0"/>
          <w:numId w:val="22"/>
        </w:numPr>
        <w:jc w:val="both"/>
        <w:rPr>
          <w:rFonts w:ascii="Times New Roman" w:hAnsi="Times New Roman"/>
          <w:sz w:val="24"/>
          <w:szCs w:val="24"/>
        </w:rPr>
      </w:pPr>
      <w:r w:rsidRPr="005F2154">
        <w:rPr>
          <w:rFonts w:ascii="Times New Roman" w:hAnsi="Times New Roman"/>
          <w:sz w:val="24"/>
          <w:szCs w:val="24"/>
        </w:rPr>
        <w:t>Oboznámiť so Školským poriadkom a dodržiavať jeho podmienky</w:t>
      </w:r>
    </w:p>
    <w:p w14:paraId="1A3B45B1" w14:textId="77777777" w:rsidR="005F2154" w:rsidRPr="005F2154" w:rsidRDefault="005F2154" w:rsidP="005F2154">
      <w:pPr>
        <w:jc w:val="both"/>
        <w:rPr>
          <w:rFonts w:ascii="Times New Roman" w:hAnsi="Times New Roman" w:cs="Times New Roman"/>
        </w:rPr>
      </w:pPr>
    </w:p>
    <w:p w14:paraId="6EED5291" w14:textId="77777777" w:rsidR="005F2154" w:rsidRPr="005F2154" w:rsidRDefault="005F2154" w:rsidP="005F2154">
      <w:pPr>
        <w:pStyle w:val="Odsekzoznamu"/>
        <w:numPr>
          <w:ilvl w:val="0"/>
          <w:numId w:val="15"/>
        </w:numPr>
        <w:jc w:val="both"/>
        <w:rPr>
          <w:rFonts w:ascii="Times New Roman" w:hAnsi="Times New Roman"/>
          <w:b/>
          <w:sz w:val="32"/>
          <w:szCs w:val="32"/>
        </w:rPr>
      </w:pPr>
      <w:r w:rsidRPr="005F2154">
        <w:rPr>
          <w:rFonts w:ascii="Times New Roman" w:hAnsi="Times New Roman"/>
          <w:b/>
          <w:sz w:val="32"/>
          <w:szCs w:val="32"/>
        </w:rPr>
        <w:t>Prevádzka a vnútorný režim MŠ</w:t>
      </w:r>
    </w:p>
    <w:p w14:paraId="21857884" w14:textId="77777777" w:rsidR="005F2154" w:rsidRPr="005F2154" w:rsidRDefault="005F2154" w:rsidP="005F2154">
      <w:pPr>
        <w:pStyle w:val="Odsekzoznamu"/>
        <w:ind w:left="1080"/>
        <w:jc w:val="both"/>
        <w:rPr>
          <w:rFonts w:ascii="Times New Roman" w:hAnsi="Times New Roman"/>
          <w:b/>
          <w:sz w:val="24"/>
          <w:szCs w:val="24"/>
        </w:rPr>
      </w:pPr>
    </w:p>
    <w:p w14:paraId="186D32E7" w14:textId="77777777" w:rsidR="005F2154" w:rsidRPr="005F2154" w:rsidRDefault="005F2154" w:rsidP="005F2154">
      <w:pPr>
        <w:pStyle w:val="Odsekzoznamu"/>
        <w:numPr>
          <w:ilvl w:val="0"/>
          <w:numId w:val="23"/>
        </w:numPr>
        <w:jc w:val="both"/>
        <w:rPr>
          <w:rFonts w:ascii="Times New Roman" w:hAnsi="Times New Roman"/>
          <w:sz w:val="24"/>
          <w:szCs w:val="24"/>
        </w:rPr>
      </w:pPr>
      <w:r w:rsidRPr="005F2154">
        <w:rPr>
          <w:rFonts w:ascii="Times New Roman" w:hAnsi="Times New Roman"/>
          <w:sz w:val="24"/>
          <w:szCs w:val="24"/>
        </w:rPr>
        <w:t>Materská škola je v prevádzke v pracovných dňoch v dobe od 6.30 hod – 17.00 hod</w:t>
      </w:r>
    </w:p>
    <w:p w14:paraId="30467E51" w14:textId="77777777" w:rsidR="005F2154" w:rsidRPr="005F2154" w:rsidRDefault="005F2154" w:rsidP="005F2154">
      <w:pPr>
        <w:pStyle w:val="Odsekzoznamu"/>
        <w:numPr>
          <w:ilvl w:val="0"/>
          <w:numId w:val="23"/>
        </w:numPr>
        <w:jc w:val="both"/>
        <w:rPr>
          <w:rFonts w:ascii="Times New Roman" w:hAnsi="Times New Roman"/>
          <w:sz w:val="24"/>
          <w:szCs w:val="24"/>
        </w:rPr>
      </w:pPr>
      <w:r w:rsidRPr="005F2154">
        <w:rPr>
          <w:rFonts w:ascii="Times New Roman" w:hAnsi="Times New Roman"/>
          <w:sz w:val="24"/>
          <w:szCs w:val="24"/>
        </w:rPr>
        <w:t>V čase od 6.30 hod – 7.00 hod sa všetky deti schádzajú v jednej triede, popoludní od 15.00 hod sa deti rozchádzajú domov zo všetkých tried, od 16.00 hod do 17.00 hod z jednej triedy</w:t>
      </w:r>
    </w:p>
    <w:p w14:paraId="1B68BE52" w14:textId="77777777" w:rsidR="005F2154" w:rsidRPr="005F2154" w:rsidRDefault="005F2154" w:rsidP="005F2154">
      <w:pPr>
        <w:pStyle w:val="Odsekzoznamu"/>
        <w:numPr>
          <w:ilvl w:val="0"/>
          <w:numId w:val="23"/>
        </w:numPr>
        <w:jc w:val="both"/>
        <w:rPr>
          <w:rFonts w:ascii="Times New Roman" w:hAnsi="Times New Roman"/>
          <w:sz w:val="24"/>
          <w:szCs w:val="24"/>
        </w:rPr>
      </w:pPr>
      <w:r w:rsidRPr="005F2154">
        <w:rPr>
          <w:rFonts w:ascii="Times New Roman" w:hAnsi="Times New Roman"/>
          <w:sz w:val="24"/>
          <w:szCs w:val="24"/>
        </w:rPr>
        <w:t>V čase letných prázdnin je prevádzka materskej školy prerušená z hygienických dôvodov na 6 týždňov. V tomto období podľa dispozície riaditeľky MŠ vykonávajú prevádzkoví zamestnanci upratovanie a dezinfekciu priestorov, pedagogickí a ostatní zamestnanci podľa plánu dovoleniek čerpajú dovolenku</w:t>
      </w:r>
    </w:p>
    <w:p w14:paraId="1C5A21EA" w14:textId="77777777" w:rsidR="005F2154" w:rsidRPr="005F2154" w:rsidRDefault="005F2154" w:rsidP="005F2154">
      <w:pPr>
        <w:pStyle w:val="Odsekzoznamu"/>
        <w:numPr>
          <w:ilvl w:val="0"/>
          <w:numId w:val="23"/>
        </w:numPr>
        <w:jc w:val="both"/>
        <w:rPr>
          <w:rFonts w:ascii="Times New Roman" w:hAnsi="Times New Roman"/>
          <w:sz w:val="24"/>
          <w:szCs w:val="24"/>
        </w:rPr>
      </w:pPr>
      <w:r w:rsidRPr="005F2154">
        <w:rPr>
          <w:rFonts w:ascii="Times New Roman" w:hAnsi="Times New Roman"/>
          <w:sz w:val="24"/>
          <w:szCs w:val="24"/>
        </w:rPr>
        <w:t xml:space="preserve">Prerušenie letnej prevádzky oznámi riaditeľka materskej školy oznamom spravidla dva mesiace vopred. V čase prerušenia prevádzky môžu deti navštevovať  CMŠ sv. </w:t>
      </w:r>
      <w:proofErr w:type="spellStart"/>
      <w:r w:rsidRPr="005F2154">
        <w:rPr>
          <w:rFonts w:ascii="Times New Roman" w:hAnsi="Times New Roman"/>
          <w:sz w:val="24"/>
          <w:szCs w:val="24"/>
        </w:rPr>
        <w:t>Bernardety</w:t>
      </w:r>
      <w:proofErr w:type="spellEnd"/>
      <w:r w:rsidRPr="005F2154">
        <w:rPr>
          <w:rFonts w:ascii="Times New Roman" w:hAnsi="Times New Roman"/>
          <w:sz w:val="24"/>
          <w:szCs w:val="24"/>
        </w:rPr>
        <w:t>, Krosnianska 6, Košice.</w:t>
      </w:r>
    </w:p>
    <w:p w14:paraId="48D3C47B" w14:textId="77777777" w:rsidR="005F2154" w:rsidRPr="005F2154" w:rsidRDefault="005F2154" w:rsidP="005F2154">
      <w:pPr>
        <w:pStyle w:val="Odsekzoznamu"/>
        <w:numPr>
          <w:ilvl w:val="0"/>
          <w:numId w:val="23"/>
        </w:numPr>
        <w:jc w:val="both"/>
        <w:rPr>
          <w:rFonts w:ascii="Times New Roman" w:hAnsi="Times New Roman"/>
          <w:sz w:val="24"/>
          <w:szCs w:val="24"/>
        </w:rPr>
      </w:pPr>
      <w:r w:rsidRPr="005F2154">
        <w:rPr>
          <w:rFonts w:ascii="Times New Roman" w:hAnsi="Times New Roman"/>
          <w:sz w:val="24"/>
          <w:szCs w:val="24"/>
        </w:rPr>
        <w:t>Počas ostatných školských prázdnin (jesenné, vianočné, jarné a veľkonočné) je prevádzka na základe rozhodnutia riaditeľa so súhlasom zriaďovateľa prerušená alebo obmedzená: na nižší počet tried v rámci školy</w:t>
      </w:r>
    </w:p>
    <w:p w14:paraId="7F257E8B" w14:textId="77777777" w:rsidR="005F2154" w:rsidRPr="005F2154" w:rsidRDefault="005F2154" w:rsidP="005F2154">
      <w:pPr>
        <w:pStyle w:val="Odsekzoznamu"/>
        <w:numPr>
          <w:ilvl w:val="0"/>
          <w:numId w:val="23"/>
        </w:numPr>
        <w:jc w:val="both"/>
        <w:rPr>
          <w:rFonts w:ascii="Times New Roman" w:hAnsi="Times New Roman"/>
          <w:sz w:val="24"/>
          <w:szCs w:val="24"/>
        </w:rPr>
      </w:pPr>
      <w:r w:rsidRPr="005F2154">
        <w:rPr>
          <w:rFonts w:ascii="Times New Roman" w:hAnsi="Times New Roman"/>
          <w:sz w:val="24"/>
          <w:szCs w:val="24"/>
        </w:rPr>
        <w:t xml:space="preserve">Úsporný režim chodu materskej školy: </w:t>
      </w:r>
    </w:p>
    <w:p w14:paraId="5C748EDC" w14:textId="77777777" w:rsidR="005F2154" w:rsidRPr="005F2154" w:rsidRDefault="005F2154" w:rsidP="005F2154">
      <w:pPr>
        <w:ind w:left="720"/>
        <w:jc w:val="both"/>
        <w:rPr>
          <w:rFonts w:ascii="Times New Roman" w:hAnsi="Times New Roman" w:cs="Times New Roman"/>
        </w:rPr>
      </w:pPr>
      <w:r w:rsidRPr="005F2154">
        <w:rPr>
          <w:rFonts w:ascii="Times New Roman" w:hAnsi="Times New Roman" w:cs="Times New Roman"/>
        </w:rPr>
        <w:t xml:space="preserve">Z prevádzkových dôvodov v prípade zníženia dochádzky detí do MŠ, napr. z dôvodu zvýšenej chorobnosti, prípadne práceneschopnosti, či čerpania dovolenky </w:t>
      </w:r>
      <w:r w:rsidRPr="005F2154">
        <w:rPr>
          <w:rFonts w:ascii="Times New Roman" w:hAnsi="Times New Roman" w:cs="Times New Roman"/>
        </w:rPr>
        <w:lastRenderedPageBreak/>
        <w:t>pedagogických zamestnancov, vzdelávania pedagogických zamestnancov alebo iných prevádzkových dôvodov môže dôjsť k rozdeleniu detí niektorej triedy do iných tried. Spájajú sa tie triedy, kde je to ekonomicky najvýhodnejšie.</w:t>
      </w:r>
    </w:p>
    <w:p w14:paraId="7E996B34" w14:textId="77777777" w:rsidR="005F2154" w:rsidRPr="005F2154" w:rsidRDefault="005F2154" w:rsidP="005F2154">
      <w:pPr>
        <w:ind w:left="720"/>
        <w:jc w:val="both"/>
        <w:rPr>
          <w:rFonts w:ascii="Times New Roman" w:hAnsi="Times New Roman" w:cs="Times New Roman"/>
        </w:rPr>
      </w:pPr>
    </w:p>
    <w:p w14:paraId="5EB2AF90"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Styk s rodičmi</w:t>
      </w:r>
    </w:p>
    <w:p w14:paraId="080602F4"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Je uskutočňovaní individuálne pri príchode a odchode detí z MŠ, tiež formou schôdzí RZ, triednych a školských akcií, alebo prostredníctvom oznamov a web stránky. Zamestnanci školy sú povinní dodržiavať mlčanlivosť o deťoch. Nepodávajú informácie žiadnym cudzím osobám. Telefónne čísla rodičov budú použité len v prípade súrneho kontaktu, napr. ochorenie, úraz dieťaťa a pod. </w:t>
      </w:r>
    </w:p>
    <w:p w14:paraId="69AC03BC" w14:textId="32D78DA0"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Na začiatku školského roka rodič dáva písomný súhlas na používanie osobných údajov dieťaťa pre interné spracovanie školského registra, na použitie osobných údajov a fotografií dieťaťa na internetovej stránke MŠ</w:t>
      </w:r>
      <w:r w:rsidR="00951FED">
        <w:rPr>
          <w:rFonts w:ascii="Times New Roman" w:hAnsi="Times New Roman" w:cs="Times New Roman"/>
        </w:rPr>
        <w:t xml:space="preserve"> a </w:t>
      </w:r>
      <w:r w:rsidRPr="005F2154">
        <w:rPr>
          <w:rFonts w:ascii="Times New Roman" w:hAnsi="Times New Roman" w:cs="Times New Roman"/>
        </w:rPr>
        <w:t xml:space="preserve"> a na účasť dieťaťa na exkurziách, športových aktivitách a školských výletoch organizovaných MŠ podľa plánu práce školy.</w:t>
      </w:r>
    </w:p>
    <w:p w14:paraId="07182CE0" w14:textId="77777777" w:rsidR="005F2154" w:rsidRPr="005F2154" w:rsidRDefault="005F2154" w:rsidP="005F2154">
      <w:pPr>
        <w:ind w:left="720"/>
        <w:jc w:val="both"/>
        <w:rPr>
          <w:rFonts w:ascii="Times New Roman" w:hAnsi="Times New Roman" w:cs="Times New Roman"/>
          <w:b/>
        </w:rPr>
      </w:pPr>
    </w:p>
    <w:p w14:paraId="457E3E3A"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Organizácia v šatni</w:t>
      </w:r>
    </w:p>
    <w:p w14:paraId="17262165" w14:textId="77777777" w:rsidR="005F2154" w:rsidRPr="005F2154" w:rsidRDefault="005F2154" w:rsidP="005F2154">
      <w:pPr>
        <w:pStyle w:val="Odsekzoznamu"/>
        <w:numPr>
          <w:ilvl w:val="0"/>
          <w:numId w:val="29"/>
        </w:numPr>
        <w:jc w:val="both"/>
        <w:rPr>
          <w:rFonts w:ascii="Times New Roman" w:hAnsi="Times New Roman"/>
          <w:sz w:val="24"/>
          <w:szCs w:val="24"/>
        </w:rPr>
      </w:pPr>
      <w:r w:rsidRPr="005F2154">
        <w:rPr>
          <w:rFonts w:ascii="Times New Roman" w:hAnsi="Times New Roman"/>
          <w:sz w:val="24"/>
          <w:szCs w:val="24"/>
        </w:rPr>
        <w:t>Do šatne majú prístup zákonní zástupcovia a splnomocnené osoby v čase od 6.30 – 8.00 hod a od 15.00 – 17.00 hod. Pred vstupom do šatne použijú návleky na obuv. Pri prezliekaní a odkladaní vecí do skrinky vedú deti k samostatnosti a poriadkumilovnosti v spolupráci s učiteľkou.</w:t>
      </w:r>
    </w:p>
    <w:p w14:paraId="2CDBEFDE" w14:textId="77777777" w:rsidR="005F2154" w:rsidRPr="005F2154" w:rsidRDefault="005F2154" w:rsidP="005F2154">
      <w:pPr>
        <w:pStyle w:val="Odsekzoznamu"/>
        <w:numPr>
          <w:ilvl w:val="0"/>
          <w:numId w:val="29"/>
        </w:numPr>
        <w:jc w:val="both"/>
        <w:rPr>
          <w:rFonts w:ascii="Times New Roman" w:hAnsi="Times New Roman"/>
          <w:sz w:val="24"/>
          <w:szCs w:val="24"/>
        </w:rPr>
      </w:pPr>
      <w:r w:rsidRPr="005F2154">
        <w:rPr>
          <w:rFonts w:ascii="Times New Roman" w:hAnsi="Times New Roman"/>
          <w:sz w:val="24"/>
          <w:szCs w:val="24"/>
        </w:rPr>
        <w:t>Rodičia sa počas prezliekania detí v šatni venujú dieťaťu, zodpovedajú za jeho bezpečnosť. Deti do šatne nevstupujú z jedlom a sladkosťami, ani neukladajú do skrinky žiadne potraviny a nápoje z hygienických dôvodov. Rodičia neodovzdávajú ráno deti do triedy s pečivom, chlebíkom, so žuvačkou.</w:t>
      </w:r>
    </w:p>
    <w:p w14:paraId="0C8DD8C4" w14:textId="77777777" w:rsidR="005F2154" w:rsidRPr="005F2154" w:rsidRDefault="005F2154" w:rsidP="005F2154">
      <w:pPr>
        <w:pStyle w:val="Odsekzoznamu"/>
        <w:numPr>
          <w:ilvl w:val="0"/>
          <w:numId w:val="29"/>
        </w:numPr>
        <w:jc w:val="both"/>
        <w:rPr>
          <w:rFonts w:ascii="Times New Roman" w:hAnsi="Times New Roman"/>
          <w:sz w:val="24"/>
          <w:szCs w:val="24"/>
        </w:rPr>
      </w:pPr>
      <w:r w:rsidRPr="005F2154">
        <w:rPr>
          <w:rFonts w:ascii="Times New Roman" w:hAnsi="Times New Roman"/>
          <w:sz w:val="24"/>
          <w:szCs w:val="24"/>
        </w:rPr>
        <w:t>Mladších súrodencov, ktorí ešte nenavštevujú MŠ rodičia nenechávajú pobehovať po budove (MŠ nezodpovedá za prípadný úraz)</w:t>
      </w:r>
    </w:p>
    <w:p w14:paraId="38C184C3" w14:textId="77777777" w:rsidR="005F2154" w:rsidRPr="005F2154" w:rsidRDefault="005F2154" w:rsidP="005F2154">
      <w:pPr>
        <w:pStyle w:val="Odsekzoznamu"/>
        <w:numPr>
          <w:ilvl w:val="0"/>
          <w:numId w:val="29"/>
        </w:numPr>
        <w:jc w:val="both"/>
        <w:rPr>
          <w:rFonts w:ascii="Times New Roman" w:hAnsi="Times New Roman"/>
          <w:sz w:val="24"/>
          <w:szCs w:val="24"/>
        </w:rPr>
      </w:pPr>
      <w:r w:rsidRPr="005F2154">
        <w:rPr>
          <w:rFonts w:ascii="Times New Roman" w:hAnsi="Times New Roman"/>
          <w:sz w:val="24"/>
          <w:szCs w:val="24"/>
        </w:rPr>
        <w:t>Dohliadajú na svoje deti aby v priestoroch MŠ nepoškodzovali vystavenú výzdobu.</w:t>
      </w:r>
    </w:p>
    <w:p w14:paraId="730EF119" w14:textId="77777777" w:rsidR="005F2154" w:rsidRPr="005F2154" w:rsidRDefault="005F2154" w:rsidP="005F2154">
      <w:pPr>
        <w:pStyle w:val="Odsekzoznamu"/>
        <w:numPr>
          <w:ilvl w:val="0"/>
          <w:numId w:val="29"/>
        </w:numPr>
        <w:jc w:val="both"/>
        <w:rPr>
          <w:rFonts w:ascii="Times New Roman" w:hAnsi="Times New Roman"/>
          <w:sz w:val="24"/>
          <w:szCs w:val="24"/>
        </w:rPr>
      </w:pPr>
      <w:r w:rsidRPr="005F2154">
        <w:rPr>
          <w:rFonts w:ascii="Times New Roman" w:hAnsi="Times New Roman"/>
          <w:sz w:val="24"/>
          <w:szCs w:val="24"/>
        </w:rPr>
        <w:t>Po prevzatí dieťaťa z MŠ nezostávajú v budove a školskej záhrade (</w:t>
      </w:r>
      <w:proofErr w:type="spellStart"/>
      <w:r w:rsidRPr="005F2154">
        <w:rPr>
          <w:rFonts w:ascii="Times New Roman" w:hAnsi="Times New Roman"/>
          <w:sz w:val="24"/>
          <w:szCs w:val="24"/>
        </w:rPr>
        <w:t>organizácuia</w:t>
      </w:r>
      <w:proofErr w:type="spellEnd"/>
      <w:r w:rsidRPr="005F2154">
        <w:rPr>
          <w:rFonts w:ascii="Times New Roman" w:hAnsi="Times New Roman"/>
          <w:sz w:val="24"/>
          <w:szCs w:val="24"/>
        </w:rPr>
        <w:t xml:space="preserve"> a bezpečnosť).</w:t>
      </w:r>
    </w:p>
    <w:p w14:paraId="1F443822" w14:textId="77777777" w:rsidR="005F2154" w:rsidRPr="005F2154" w:rsidRDefault="005F2154" w:rsidP="005F2154">
      <w:pPr>
        <w:pStyle w:val="Odsekzoznamu"/>
        <w:numPr>
          <w:ilvl w:val="0"/>
          <w:numId w:val="29"/>
        </w:numPr>
        <w:jc w:val="both"/>
        <w:rPr>
          <w:rFonts w:ascii="Times New Roman" w:hAnsi="Times New Roman"/>
          <w:sz w:val="24"/>
          <w:szCs w:val="24"/>
        </w:rPr>
      </w:pPr>
      <w:r w:rsidRPr="005F2154">
        <w:rPr>
          <w:rFonts w:ascii="Times New Roman" w:hAnsi="Times New Roman"/>
          <w:sz w:val="24"/>
          <w:szCs w:val="24"/>
        </w:rPr>
        <w:t>Oznámia učiteľke všetky zmeny a informácie, ktoré sa týkajú ochrany zdravia a bezpečnosti detí (zmena adresy, telefónneho čísla, pády, drobné úrazy)</w:t>
      </w:r>
    </w:p>
    <w:p w14:paraId="172A2122" w14:textId="77777777" w:rsidR="005F2154" w:rsidRPr="005F2154" w:rsidRDefault="005F2154" w:rsidP="005F2154">
      <w:pPr>
        <w:pStyle w:val="Odsekzoznamu"/>
        <w:numPr>
          <w:ilvl w:val="0"/>
          <w:numId w:val="29"/>
        </w:numPr>
        <w:jc w:val="both"/>
        <w:rPr>
          <w:rFonts w:ascii="Times New Roman" w:hAnsi="Times New Roman"/>
          <w:sz w:val="24"/>
          <w:szCs w:val="24"/>
        </w:rPr>
      </w:pPr>
      <w:r w:rsidRPr="005F2154">
        <w:rPr>
          <w:rFonts w:ascii="Times New Roman" w:hAnsi="Times New Roman"/>
          <w:sz w:val="24"/>
          <w:szCs w:val="24"/>
        </w:rPr>
        <w:t>Nosenie hračiek do materskej školy nie je povolené, s výnimkou dňa, kedy tak určí učiteľka a tento deň označí na viditeľné mieste pri triede ako „Deň hračiek“.</w:t>
      </w:r>
    </w:p>
    <w:p w14:paraId="4645D258" w14:textId="77777777" w:rsidR="005F2154" w:rsidRPr="005F2154" w:rsidRDefault="005F2154" w:rsidP="005F2154">
      <w:pPr>
        <w:pStyle w:val="Odsekzoznamu"/>
        <w:jc w:val="both"/>
        <w:rPr>
          <w:rFonts w:ascii="Times New Roman" w:hAnsi="Times New Roman"/>
          <w:sz w:val="24"/>
          <w:szCs w:val="24"/>
        </w:rPr>
      </w:pPr>
    </w:p>
    <w:p w14:paraId="7FA34E42"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Odpočinok detí v MŠ</w:t>
      </w:r>
    </w:p>
    <w:p w14:paraId="36FE4771"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Počas popoludňajšieho odpočinku detí učiteľka dbá na primerané oblečenie detí. Zabezpečí pravidelné vetranie, ktoré neohrozí zdravie detí. Odpočinok sa realizuje v závislosti od potrieb detí s minimálnym trvaním 30 minút. Od odpočívajúcich detí neodchádza. V prípade, že pedagóg potrebuje opustiť priestor triedy je povinný dať deti do </w:t>
      </w:r>
      <w:proofErr w:type="spellStart"/>
      <w:r w:rsidRPr="005F2154">
        <w:rPr>
          <w:rFonts w:ascii="Times New Roman" w:hAnsi="Times New Roman" w:cs="Times New Roman"/>
        </w:rPr>
        <w:t>kľudovej</w:t>
      </w:r>
      <w:proofErr w:type="spellEnd"/>
      <w:r w:rsidRPr="005F2154">
        <w:rPr>
          <w:rFonts w:ascii="Times New Roman" w:hAnsi="Times New Roman" w:cs="Times New Roman"/>
        </w:rPr>
        <w:t xml:space="preserve"> činnosti a požiadať iného zamestnanca o dozor a to len na nevyhnutne potrebný čas. </w:t>
      </w:r>
    </w:p>
    <w:p w14:paraId="5407917E"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Úprava odpočinkového režimu je v plnej kompetencii učiteľky. Tá rozhoduje o tom, akým spôsobom budú deti oddychovať s prihliadaním na fyzickú náročnosť denných činností, ktoré deti absolvovali a na ich aktuálne potreby, obsah edukácie, náročnosť nasledujúcich </w:t>
      </w:r>
      <w:r w:rsidRPr="005F2154">
        <w:rPr>
          <w:rFonts w:ascii="Times New Roman" w:hAnsi="Times New Roman" w:cs="Times New Roman"/>
        </w:rPr>
        <w:lastRenderedPageBreak/>
        <w:t>činností, krúžkové aktivity a pod. V zásade však tak, aby neboli rušené deti, ktoré majú potrebu spánku.</w:t>
      </w:r>
    </w:p>
    <w:p w14:paraId="416567A3" w14:textId="77777777" w:rsidR="005F2154" w:rsidRPr="005F2154" w:rsidRDefault="005F2154" w:rsidP="005F2154">
      <w:pPr>
        <w:jc w:val="both"/>
        <w:rPr>
          <w:rFonts w:ascii="Times New Roman" w:hAnsi="Times New Roman" w:cs="Times New Roman"/>
          <w:b/>
        </w:rPr>
      </w:pPr>
    </w:p>
    <w:p w14:paraId="6A45C263"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Pedagogická prax v materskej škole</w:t>
      </w:r>
    </w:p>
    <w:p w14:paraId="113F3891"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V materskej škole každoročne prebieha prax študentiek stredných a vysokých škôl v rozsahu a obsahu podľa podmienok príslušnej školy, záujmu študentov a možností materskej školy.</w:t>
      </w:r>
    </w:p>
    <w:p w14:paraId="4169DC08"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Pedagogická prax sa vykonáva len so </w:t>
      </w:r>
      <w:r w:rsidRPr="005F2154">
        <w:rPr>
          <w:rFonts w:ascii="Times New Roman" w:hAnsi="Times New Roman" w:cs="Times New Roman"/>
          <w:b/>
        </w:rPr>
        <w:t>súhlasom riaditeľky materskej školy</w:t>
      </w:r>
      <w:r w:rsidRPr="005F2154">
        <w:rPr>
          <w:rFonts w:ascii="Times New Roman" w:hAnsi="Times New Roman" w:cs="Times New Roman"/>
        </w:rPr>
        <w:t xml:space="preserve">. Prebieha podľa pokynov príslušnej vysielajúcej vzdelávacej inštitúcie (napr. PF, stredné pedagogické školy). Študentky a študenti sú povinní včas konzultovať svoju plánovanú </w:t>
      </w:r>
      <w:proofErr w:type="spellStart"/>
      <w:r w:rsidRPr="005F2154">
        <w:rPr>
          <w:rFonts w:ascii="Times New Roman" w:hAnsi="Times New Roman" w:cs="Times New Roman"/>
        </w:rPr>
        <w:t>výchovno</w:t>
      </w:r>
      <w:proofErr w:type="spellEnd"/>
      <w:r w:rsidRPr="005F2154">
        <w:rPr>
          <w:rFonts w:ascii="Times New Roman" w:hAnsi="Times New Roman" w:cs="Times New Roman"/>
        </w:rPr>
        <w:t xml:space="preserve"> – vzdelávaciu činnosť s cvičnou učiteľkou a jej pripomienky  a návrhy rešpektovať. Sú tiež povinní dodržiavať Školský poriadok materskej školy a rešpektovať pokyny riaditeľky, učiteliek a prevádzkových zamestnancov. Študenti sú povinní správať sa počas práce s deťmi aj počas celej prítomnosti v MŠ príkladne a vhodne a dbať na ochranu zdravia a bezpečnosť detí a ostatných osôb, s ktorými prichádzajú do styku na pracovisku.</w:t>
      </w:r>
    </w:p>
    <w:p w14:paraId="152AF214"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Riaditeľka materskej školy zabezpečí študentom školenie BOZP na pracovisku a oboznámi ich so Školským poriadkom materskej školy. Spolu s cvičnými učiteľkami je zodpovedná za udržanie kvality </w:t>
      </w:r>
      <w:proofErr w:type="spellStart"/>
      <w:r w:rsidRPr="005F2154">
        <w:rPr>
          <w:rFonts w:ascii="Times New Roman" w:hAnsi="Times New Roman" w:cs="Times New Roman"/>
        </w:rPr>
        <w:t>výchovno</w:t>
      </w:r>
      <w:proofErr w:type="spellEnd"/>
      <w:r w:rsidRPr="005F2154">
        <w:rPr>
          <w:rFonts w:ascii="Times New Roman" w:hAnsi="Times New Roman" w:cs="Times New Roman"/>
        </w:rPr>
        <w:t xml:space="preserve"> – vzdelávacieho procesu v materskej škole. </w:t>
      </w:r>
    </w:p>
    <w:p w14:paraId="2B95B492" w14:textId="77777777" w:rsidR="005F2154" w:rsidRPr="005F2154" w:rsidRDefault="005F2154" w:rsidP="005F2154">
      <w:pPr>
        <w:jc w:val="both"/>
        <w:rPr>
          <w:rFonts w:ascii="Times New Roman" w:hAnsi="Times New Roman" w:cs="Times New Roman"/>
        </w:rPr>
      </w:pPr>
    </w:p>
    <w:p w14:paraId="293D0D92" w14:textId="77777777" w:rsidR="005F2154" w:rsidRPr="005F2154" w:rsidRDefault="005F2154" w:rsidP="005F2154">
      <w:pPr>
        <w:jc w:val="both"/>
        <w:rPr>
          <w:rFonts w:ascii="Times New Roman" w:hAnsi="Times New Roman" w:cs="Times New Roman"/>
        </w:rPr>
      </w:pPr>
    </w:p>
    <w:p w14:paraId="263E6D49" w14:textId="77777777" w:rsidR="005F2154" w:rsidRPr="005F2154" w:rsidRDefault="005F2154" w:rsidP="005F2154">
      <w:pPr>
        <w:pStyle w:val="Odsekzoznamu"/>
        <w:numPr>
          <w:ilvl w:val="0"/>
          <w:numId w:val="15"/>
        </w:numPr>
        <w:jc w:val="both"/>
        <w:rPr>
          <w:rFonts w:ascii="Times New Roman" w:hAnsi="Times New Roman"/>
          <w:b/>
          <w:sz w:val="32"/>
          <w:szCs w:val="32"/>
        </w:rPr>
      </w:pPr>
      <w:r w:rsidRPr="005F2154">
        <w:rPr>
          <w:rFonts w:ascii="Times New Roman" w:hAnsi="Times New Roman"/>
          <w:b/>
          <w:sz w:val="32"/>
          <w:szCs w:val="32"/>
        </w:rPr>
        <w:t>Starostlivosť o hygienu, zdravie a bezpečnosť detí</w:t>
      </w:r>
    </w:p>
    <w:p w14:paraId="43F35BCA"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V starostlivosti o zdravie, hygienu a bezpečnosť detí sa zamestnanci materskej školy riadia všeobecne záväznými právnymi predpismi, najmä §7 vyhlášky Ministerstva školstva a vedy SR č.306/2008 o materskej škole, §132 až 135 a § 170 až 175 Zákonníka práce, zákonom Národnej rady SR č. 124/2006 </w:t>
      </w:r>
      <w:proofErr w:type="spellStart"/>
      <w:r w:rsidRPr="005F2154">
        <w:rPr>
          <w:rFonts w:ascii="Times New Roman" w:hAnsi="Times New Roman" w:cs="Times New Roman"/>
        </w:rPr>
        <w:t>Z.z</w:t>
      </w:r>
      <w:proofErr w:type="spellEnd"/>
      <w:r w:rsidRPr="005F2154">
        <w:rPr>
          <w:rFonts w:ascii="Times New Roman" w:hAnsi="Times New Roman" w:cs="Times New Roman"/>
        </w:rPr>
        <w:t xml:space="preserve">. o bezpečnosti a ochrane zdravia pri práci, § 422 Občianskeho zákonníka, zákonom Národnej rady SR č. 576/2004 </w:t>
      </w:r>
      <w:proofErr w:type="spellStart"/>
      <w:r w:rsidRPr="005F2154">
        <w:rPr>
          <w:rFonts w:ascii="Times New Roman" w:hAnsi="Times New Roman" w:cs="Times New Roman"/>
        </w:rPr>
        <w:t>Z.z</w:t>
      </w:r>
      <w:proofErr w:type="spellEnd"/>
      <w:r w:rsidRPr="005F2154">
        <w:rPr>
          <w:rFonts w:ascii="Times New Roman" w:hAnsi="Times New Roman" w:cs="Times New Roman"/>
        </w:rPr>
        <w:t xml:space="preserve">. o zdravotnej starostlivosti, Zákonom NR  SR 126/2006 </w:t>
      </w:r>
      <w:proofErr w:type="spellStart"/>
      <w:r w:rsidRPr="005F2154">
        <w:rPr>
          <w:rFonts w:ascii="Times New Roman" w:hAnsi="Times New Roman" w:cs="Times New Roman"/>
        </w:rPr>
        <w:t>Z.z</w:t>
      </w:r>
      <w:proofErr w:type="spellEnd"/>
      <w:r w:rsidRPr="005F2154">
        <w:rPr>
          <w:rFonts w:ascii="Times New Roman" w:hAnsi="Times New Roman" w:cs="Times New Roman"/>
        </w:rPr>
        <w:t>. o verejnom zdravotníctve, pracovným poriadkom a internými pokynmi riaditeľky materskej školy.</w:t>
      </w:r>
    </w:p>
    <w:p w14:paraId="6A153F27" w14:textId="77777777" w:rsidR="005F2154" w:rsidRPr="005F2154" w:rsidRDefault="005F2154" w:rsidP="005F2154">
      <w:pPr>
        <w:jc w:val="both"/>
        <w:rPr>
          <w:rFonts w:ascii="Times New Roman" w:hAnsi="Times New Roman" w:cs="Times New Roman"/>
        </w:rPr>
      </w:pPr>
    </w:p>
    <w:p w14:paraId="4C24B527"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Neprítomnosť dieťaťa</w:t>
      </w:r>
    </w:p>
    <w:p w14:paraId="374667EB" w14:textId="77777777" w:rsidR="005F2154" w:rsidRPr="005F2154" w:rsidRDefault="005F2154" w:rsidP="005F2154">
      <w:pPr>
        <w:pStyle w:val="Odsekzoznamu"/>
        <w:numPr>
          <w:ilvl w:val="0"/>
          <w:numId w:val="24"/>
        </w:numPr>
        <w:jc w:val="both"/>
        <w:rPr>
          <w:rFonts w:ascii="Times New Roman" w:hAnsi="Times New Roman"/>
          <w:sz w:val="24"/>
          <w:szCs w:val="24"/>
        </w:rPr>
      </w:pPr>
      <w:r w:rsidRPr="005F2154">
        <w:rPr>
          <w:rFonts w:ascii="Times New Roman" w:hAnsi="Times New Roman"/>
          <w:b/>
          <w:sz w:val="24"/>
          <w:szCs w:val="24"/>
        </w:rPr>
        <w:t xml:space="preserve">Pri neprítomnosti dieťaťa predškolského veku dlhšej ako 7 dní </w:t>
      </w:r>
      <w:r w:rsidRPr="005F2154">
        <w:rPr>
          <w:rFonts w:ascii="Times New Roman" w:hAnsi="Times New Roman"/>
          <w:b/>
          <w:sz w:val="24"/>
          <w:szCs w:val="24"/>
          <w:u w:val="single"/>
        </w:rPr>
        <w:t>z dôvodu choroby</w:t>
      </w:r>
      <w:r w:rsidRPr="005F2154">
        <w:rPr>
          <w:rFonts w:ascii="Times New Roman" w:hAnsi="Times New Roman"/>
          <w:sz w:val="24"/>
          <w:szCs w:val="24"/>
        </w:rPr>
        <w:t xml:space="preserve"> rodič pri nástupe dieťaťa do MŠ predloží lekárske potvrdenie o zdravotnom stave dieťaťa a jeho spôsobilosti ísť do kolektívu detí</w:t>
      </w:r>
    </w:p>
    <w:p w14:paraId="230D788A" w14:textId="77777777" w:rsidR="005F2154" w:rsidRPr="005F2154" w:rsidRDefault="005F2154" w:rsidP="005F2154">
      <w:pPr>
        <w:pStyle w:val="Odsekzoznamu"/>
        <w:numPr>
          <w:ilvl w:val="0"/>
          <w:numId w:val="24"/>
        </w:numPr>
        <w:jc w:val="both"/>
        <w:rPr>
          <w:rFonts w:ascii="Times New Roman" w:hAnsi="Times New Roman"/>
          <w:sz w:val="24"/>
          <w:szCs w:val="24"/>
        </w:rPr>
      </w:pPr>
      <w:r w:rsidRPr="005F2154">
        <w:rPr>
          <w:rFonts w:ascii="Times New Roman" w:hAnsi="Times New Roman"/>
          <w:b/>
          <w:sz w:val="24"/>
          <w:szCs w:val="24"/>
        </w:rPr>
        <w:t xml:space="preserve">Pri neprítomnosti dieťaťa dlhšej ako 5 dní </w:t>
      </w:r>
      <w:r w:rsidRPr="005F2154">
        <w:rPr>
          <w:rFonts w:ascii="Times New Roman" w:hAnsi="Times New Roman"/>
          <w:b/>
          <w:sz w:val="24"/>
          <w:szCs w:val="24"/>
          <w:u w:val="single"/>
        </w:rPr>
        <w:t>nie z dôvodu choroby</w:t>
      </w:r>
      <w:r w:rsidRPr="005F2154">
        <w:rPr>
          <w:rFonts w:ascii="Times New Roman" w:hAnsi="Times New Roman"/>
          <w:sz w:val="24"/>
          <w:szCs w:val="24"/>
        </w:rPr>
        <w:t xml:space="preserve"> sa dieťa do kolektívu môže prijať len po predložení písomného potvrdenia od rodiča o tom, že dieťa neprejavuje príznaky prenosného ochorenia a tiež, že mu nebolo nariadené karanténne opatrenie (podľa aktuálne platnej legislatívy – bezpríznakovosť/</w:t>
      </w:r>
      <w:proofErr w:type="spellStart"/>
      <w:r w:rsidRPr="005F2154">
        <w:rPr>
          <w:rFonts w:ascii="Times New Roman" w:hAnsi="Times New Roman"/>
          <w:sz w:val="24"/>
          <w:szCs w:val="24"/>
        </w:rPr>
        <w:t>bezinfekčnosť</w:t>
      </w:r>
      <w:proofErr w:type="spellEnd"/>
      <w:r w:rsidRPr="005F2154">
        <w:rPr>
          <w:rFonts w:ascii="Times New Roman" w:hAnsi="Times New Roman"/>
          <w:sz w:val="24"/>
          <w:szCs w:val="24"/>
        </w:rPr>
        <w:t>) – nesmie byť staršie ako 1 deň</w:t>
      </w:r>
    </w:p>
    <w:p w14:paraId="56D61BA0" w14:textId="77777777" w:rsidR="005F2154" w:rsidRPr="005F2154" w:rsidRDefault="005F2154" w:rsidP="005F2154">
      <w:pPr>
        <w:pStyle w:val="Odsekzoznamu"/>
        <w:numPr>
          <w:ilvl w:val="0"/>
          <w:numId w:val="24"/>
        </w:numPr>
        <w:jc w:val="both"/>
        <w:rPr>
          <w:rFonts w:ascii="Times New Roman" w:hAnsi="Times New Roman"/>
          <w:sz w:val="24"/>
          <w:szCs w:val="24"/>
        </w:rPr>
      </w:pPr>
      <w:r w:rsidRPr="005F2154">
        <w:rPr>
          <w:rFonts w:ascii="Times New Roman" w:hAnsi="Times New Roman"/>
          <w:b/>
          <w:sz w:val="24"/>
          <w:szCs w:val="24"/>
          <w:u w:val="single"/>
        </w:rPr>
        <w:t>Dlhodobá neprítomnosť dieťaťa</w:t>
      </w:r>
      <w:r w:rsidRPr="005F2154">
        <w:rPr>
          <w:rFonts w:ascii="Times New Roman" w:hAnsi="Times New Roman"/>
          <w:sz w:val="24"/>
          <w:szCs w:val="24"/>
          <w:u w:val="single"/>
        </w:rPr>
        <w:t>:</w:t>
      </w:r>
      <w:r w:rsidRPr="005F2154">
        <w:rPr>
          <w:rFonts w:ascii="Times New Roman" w:hAnsi="Times New Roman"/>
          <w:sz w:val="24"/>
          <w:szCs w:val="24"/>
        </w:rPr>
        <w:t xml:space="preserve"> V prípade neprítomnosti dlhšej ako 30 kalendárnych  dní  z dôvodu choroby, alebo rodinných dôvodov, zákonný zástupca najneskôr do 2 kalendárnych dní písomne požiada riaditeľstvo školy o prerušenie dochádzky dieťaťa do materskej školy, kde uvedie dôvod a čas trvania neprítomnosti dieťaťa  a požiada o odpustenie poplatku. Odpustenie poplatku je v kompetenciu </w:t>
      </w:r>
      <w:r w:rsidRPr="005F2154">
        <w:rPr>
          <w:rFonts w:ascii="Times New Roman" w:hAnsi="Times New Roman"/>
          <w:sz w:val="24"/>
          <w:szCs w:val="24"/>
        </w:rPr>
        <w:lastRenderedPageBreak/>
        <w:t>riaditeľky materskej školy.  Po opätovnom nástupe dieťaťa do materskej školy rodič predloží vyhlásenie o bezpríznakovosti. Pokiaľ bolo choré a vyšetrené lekárom, tak rodič predloží „potvrdenie o chorobe“.  Ak zákonný zástupca do 2 kalendárnych dní neoznámi riaditeľke materskej školy dôvod neprítomnosti dieťaťa, riaditeľka po predchádzajúcom písomnom upozornení zákonného zástupcu môže rozhodnúť o predčasnom ukončení predprimárneho vzdelávania.</w:t>
      </w:r>
    </w:p>
    <w:p w14:paraId="6EEEACA1" w14:textId="77777777" w:rsidR="005F2154" w:rsidRPr="005F2154" w:rsidRDefault="005F2154" w:rsidP="005F2154">
      <w:pPr>
        <w:pStyle w:val="Odsekzoznamu"/>
        <w:jc w:val="both"/>
        <w:rPr>
          <w:rFonts w:ascii="Times New Roman" w:hAnsi="Times New Roman"/>
          <w:sz w:val="24"/>
          <w:szCs w:val="24"/>
        </w:rPr>
      </w:pPr>
    </w:p>
    <w:p w14:paraId="55617EB8"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Neprevzatie dieťaťa pedagógom</w:t>
      </w:r>
    </w:p>
    <w:p w14:paraId="184737C8" w14:textId="77777777" w:rsidR="005F2154" w:rsidRPr="005F2154" w:rsidRDefault="005F2154" w:rsidP="005F2154">
      <w:pPr>
        <w:pStyle w:val="Odsekzoznamu"/>
        <w:numPr>
          <w:ilvl w:val="0"/>
          <w:numId w:val="25"/>
        </w:numPr>
        <w:jc w:val="both"/>
        <w:rPr>
          <w:rFonts w:ascii="Times New Roman" w:hAnsi="Times New Roman"/>
          <w:sz w:val="24"/>
          <w:szCs w:val="24"/>
        </w:rPr>
      </w:pPr>
      <w:r w:rsidRPr="005F2154">
        <w:rPr>
          <w:rFonts w:ascii="Times New Roman" w:hAnsi="Times New Roman"/>
          <w:sz w:val="24"/>
          <w:szCs w:val="24"/>
        </w:rPr>
        <w:t>Pedagogickí zamestnanci môžu v zmysle ochrany zdravia ostatných detí a zamestnancov MŠ odmietnuť prevziať dieťa, ktorého zdravotný stav nie je spôsobilý na pobyt v kolektíve</w:t>
      </w:r>
    </w:p>
    <w:p w14:paraId="7F33AC73" w14:textId="77777777" w:rsidR="005F2154" w:rsidRPr="005F2154" w:rsidRDefault="005F2154" w:rsidP="005F2154">
      <w:pPr>
        <w:pStyle w:val="Odsekzoznamu"/>
        <w:numPr>
          <w:ilvl w:val="0"/>
          <w:numId w:val="25"/>
        </w:numPr>
        <w:jc w:val="both"/>
        <w:rPr>
          <w:rFonts w:ascii="Times New Roman" w:hAnsi="Times New Roman"/>
          <w:sz w:val="24"/>
          <w:szCs w:val="24"/>
        </w:rPr>
      </w:pPr>
      <w:r w:rsidRPr="005F2154">
        <w:rPr>
          <w:rFonts w:ascii="Times New Roman" w:hAnsi="Times New Roman"/>
          <w:sz w:val="24"/>
          <w:szCs w:val="24"/>
        </w:rPr>
        <w:t xml:space="preserve">Najčastejšími dôvodmi takéhoto odmietnutia sú – zvýšená teplota, kašeľ dieťaťa, výtok z nosa, zápaly očí, </w:t>
      </w:r>
      <w:proofErr w:type="spellStart"/>
      <w:r w:rsidRPr="005F2154">
        <w:rPr>
          <w:rFonts w:ascii="Times New Roman" w:hAnsi="Times New Roman"/>
          <w:sz w:val="24"/>
          <w:szCs w:val="24"/>
        </w:rPr>
        <w:t>výsypové</w:t>
      </w:r>
      <w:proofErr w:type="spellEnd"/>
      <w:r w:rsidRPr="005F2154">
        <w:rPr>
          <w:rFonts w:ascii="Times New Roman" w:hAnsi="Times New Roman"/>
          <w:sz w:val="24"/>
          <w:szCs w:val="24"/>
        </w:rPr>
        <w:t xml:space="preserve"> ochorenia, užívanie antibiotík – učiteľky v MŠ nemôžu podávať deťom žiadne lieky, infekčné a prenosné choroby, črevné ťažkosti – hnačka, zvracanie, vši a pod. (Zákon 126/2006 </w:t>
      </w:r>
      <w:proofErr w:type="spellStart"/>
      <w:r w:rsidRPr="005F2154">
        <w:rPr>
          <w:rFonts w:ascii="Times New Roman" w:hAnsi="Times New Roman"/>
          <w:sz w:val="24"/>
          <w:szCs w:val="24"/>
        </w:rPr>
        <w:t>Z.z</w:t>
      </w:r>
      <w:proofErr w:type="spellEnd"/>
      <w:r w:rsidRPr="005F2154">
        <w:rPr>
          <w:rFonts w:ascii="Times New Roman" w:hAnsi="Times New Roman"/>
          <w:sz w:val="24"/>
          <w:szCs w:val="24"/>
        </w:rPr>
        <w:t>. o verejnom zdraví)</w:t>
      </w:r>
    </w:p>
    <w:p w14:paraId="7C6BABD7" w14:textId="77777777" w:rsidR="005F2154" w:rsidRPr="005F2154" w:rsidRDefault="005F2154" w:rsidP="005F2154">
      <w:pPr>
        <w:pStyle w:val="Odsekzoznamu"/>
        <w:numPr>
          <w:ilvl w:val="0"/>
          <w:numId w:val="25"/>
        </w:numPr>
        <w:jc w:val="both"/>
        <w:rPr>
          <w:rFonts w:ascii="Times New Roman" w:hAnsi="Times New Roman"/>
          <w:sz w:val="24"/>
          <w:szCs w:val="24"/>
        </w:rPr>
      </w:pPr>
      <w:r w:rsidRPr="005F2154">
        <w:rPr>
          <w:rFonts w:ascii="Times New Roman" w:hAnsi="Times New Roman"/>
          <w:sz w:val="24"/>
          <w:szCs w:val="24"/>
        </w:rPr>
        <w:t>Pokiaľ rodič trvá na tom, že jeho dieťa je zdravé, je povinný predložiť potvrdenie od pediatra</w:t>
      </w:r>
    </w:p>
    <w:p w14:paraId="49AC3EE2" w14:textId="77777777" w:rsidR="005F2154" w:rsidRPr="005F2154" w:rsidRDefault="005F2154" w:rsidP="005F2154">
      <w:pPr>
        <w:pStyle w:val="Odsekzoznamu"/>
        <w:jc w:val="both"/>
        <w:rPr>
          <w:rFonts w:ascii="Times New Roman" w:hAnsi="Times New Roman"/>
          <w:b/>
          <w:sz w:val="24"/>
          <w:szCs w:val="24"/>
        </w:rPr>
      </w:pPr>
    </w:p>
    <w:p w14:paraId="6FF52D9B"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Ochorenie dieťaťa počas pobytu v MŠ</w:t>
      </w:r>
    </w:p>
    <w:p w14:paraId="2BE3746B"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Ak dieťa ochorie počas pobytu dieťaťa v MŠ:</w:t>
      </w:r>
    </w:p>
    <w:p w14:paraId="4FF5EFEE"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V prípade akútneho prenosného ochorenia dieťaťa zabezpečí pedagóg izoláciu od ostatných detí a dočasný dozor podľa aktuálnych priestorových a personálnych podmienok a bez meškania informuje zákonného zástupcu dieťaťa, ktorý je povinný si dieťa bezodkladne prevziať zo zariadenia.</w:t>
      </w:r>
    </w:p>
    <w:p w14:paraId="29026D1B" w14:textId="77777777" w:rsidR="005F2154" w:rsidRPr="005F2154" w:rsidRDefault="005F2154" w:rsidP="005F2154">
      <w:pPr>
        <w:jc w:val="both"/>
        <w:rPr>
          <w:rFonts w:ascii="Times New Roman" w:hAnsi="Times New Roman" w:cs="Times New Roman"/>
          <w:b/>
        </w:rPr>
      </w:pPr>
    </w:p>
    <w:p w14:paraId="5D207102"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Úraz dieťaťa počas pobytu v MŠ</w:t>
      </w:r>
    </w:p>
    <w:p w14:paraId="409C4F84"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          V prípade úrazu je učiteľka povinná ihneď informovať rodiča a dohodnúť s ním spôsob ošetrenia dieťaťa. Ak je nutné ošetrenie u lekára privolá zákonného zástupcu dieťaťa, ktorý ho </w:t>
      </w:r>
      <w:proofErr w:type="spellStart"/>
      <w:r w:rsidRPr="005F2154">
        <w:rPr>
          <w:rFonts w:ascii="Times New Roman" w:hAnsi="Times New Roman" w:cs="Times New Roman"/>
        </w:rPr>
        <w:t>doprevádza</w:t>
      </w:r>
      <w:proofErr w:type="spellEnd"/>
      <w:r w:rsidRPr="005F2154">
        <w:rPr>
          <w:rFonts w:ascii="Times New Roman" w:hAnsi="Times New Roman" w:cs="Times New Roman"/>
        </w:rPr>
        <w:t xml:space="preserve">, prípadne </w:t>
      </w:r>
      <w:proofErr w:type="spellStart"/>
      <w:r w:rsidRPr="005F2154">
        <w:rPr>
          <w:rFonts w:ascii="Times New Roman" w:hAnsi="Times New Roman" w:cs="Times New Roman"/>
        </w:rPr>
        <w:t>doprevádza</w:t>
      </w:r>
      <w:proofErr w:type="spellEnd"/>
      <w:r w:rsidRPr="005F2154">
        <w:rPr>
          <w:rFonts w:ascii="Times New Roman" w:hAnsi="Times New Roman" w:cs="Times New Roman"/>
        </w:rPr>
        <w:t xml:space="preserve"> dieťa pedagogický zamestnanec. Ak je potrebné, prítomná učiteľka zabezpečí pre dieťa rýchlu lekársku pomoc. Pedagogický zamestnanec o skutočnosti informuje riaditeľa školy a spíše zápis o úraze.</w:t>
      </w:r>
    </w:p>
    <w:p w14:paraId="47A3431C" w14:textId="77777777" w:rsidR="005F2154" w:rsidRPr="005F2154" w:rsidRDefault="005F2154" w:rsidP="005F2154">
      <w:pPr>
        <w:jc w:val="both"/>
        <w:rPr>
          <w:rFonts w:ascii="Times New Roman" w:hAnsi="Times New Roman" w:cs="Times New Roman"/>
          <w:b/>
        </w:rPr>
      </w:pPr>
    </w:p>
    <w:p w14:paraId="5D525FF0" w14:textId="77777777" w:rsidR="005F2154" w:rsidRPr="005F2154" w:rsidRDefault="005F2154" w:rsidP="005F2154">
      <w:pPr>
        <w:jc w:val="both"/>
        <w:rPr>
          <w:rFonts w:ascii="Times New Roman" w:hAnsi="Times New Roman" w:cs="Times New Roman"/>
          <w:b/>
        </w:rPr>
      </w:pPr>
      <w:proofErr w:type="spellStart"/>
      <w:r w:rsidRPr="005F2154">
        <w:rPr>
          <w:rFonts w:ascii="Times New Roman" w:hAnsi="Times New Roman" w:cs="Times New Roman"/>
          <w:b/>
        </w:rPr>
        <w:t>Pedikulóza</w:t>
      </w:r>
      <w:proofErr w:type="spellEnd"/>
    </w:p>
    <w:p w14:paraId="3C376111" w14:textId="77777777" w:rsidR="005F2154" w:rsidRPr="005F2154" w:rsidRDefault="005F2154" w:rsidP="005F2154">
      <w:pPr>
        <w:pStyle w:val="Odsekzoznamu"/>
        <w:numPr>
          <w:ilvl w:val="0"/>
          <w:numId w:val="26"/>
        </w:numPr>
        <w:jc w:val="both"/>
        <w:rPr>
          <w:rFonts w:ascii="Times New Roman" w:hAnsi="Times New Roman"/>
          <w:sz w:val="24"/>
          <w:szCs w:val="24"/>
        </w:rPr>
      </w:pPr>
      <w:r w:rsidRPr="005F2154">
        <w:rPr>
          <w:rFonts w:ascii="Times New Roman" w:hAnsi="Times New Roman"/>
          <w:sz w:val="24"/>
          <w:szCs w:val="24"/>
        </w:rPr>
        <w:t xml:space="preserve">V prípade </w:t>
      </w:r>
      <w:proofErr w:type="spellStart"/>
      <w:r w:rsidRPr="005F2154">
        <w:rPr>
          <w:rFonts w:ascii="Times New Roman" w:hAnsi="Times New Roman"/>
          <w:sz w:val="24"/>
          <w:szCs w:val="24"/>
        </w:rPr>
        <w:t>výskztu</w:t>
      </w:r>
      <w:proofErr w:type="spellEnd"/>
      <w:r w:rsidRPr="005F2154">
        <w:rPr>
          <w:rFonts w:ascii="Times New Roman" w:hAnsi="Times New Roman"/>
          <w:sz w:val="24"/>
          <w:szCs w:val="24"/>
        </w:rPr>
        <w:t xml:space="preserve"> </w:t>
      </w:r>
      <w:proofErr w:type="spellStart"/>
      <w:r w:rsidRPr="005F2154">
        <w:rPr>
          <w:rFonts w:ascii="Times New Roman" w:hAnsi="Times New Roman"/>
          <w:sz w:val="24"/>
          <w:szCs w:val="24"/>
        </w:rPr>
        <w:t>pedikulózy</w:t>
      </w:r>
      <w:proofErr w:type="spellEnd"/>
      <w:r w:rsidRPr="005F2154">
        <w:rPr>
          <w:rFonts w:ascii="Times New Roman" w:hAnsi="Times New Roman"/>
          <w:sz w:val="24"/>
          <w:szCs w:val="24"/>
        </w:rPr>
        <w:t xml:space="preserve"> problém rieši škola, rodič, pediater</w:t>
      </w:r>
    </w:p>
    <w:p w14:paraId="33938BB7" w14:textId="77777777" w:rsidR="005F2154" w:rsidRPr="005F2154" w:rsidRDefault="005F2154" w:rsidP="005F2154">
      <w:pPr>
        <w:pStyle w:val="Odsekzoznamu"/>
        <w:numPr>
          <w:ilvl w:val="0"/>
          <w:numId w:val="26"/>
        </w:numPr>
        <w:jc w:val="both"/>
        <w:rPr>
          <w:rFonts w:ascii="Times New Roman" w:hAnsi="Times New Roman"/>
          <w:sz w:val="24"/>
          <w:szCs w:val="24"/>
        </w:rPr>
      </w:pPr>
      <w:r w:rsidRPr="005F2154">
        <w:rPr>
          <w:rFonts w:ascii="Times New Roman" w:hAnsi="Times New Roman"/>
          <w:sz w:val="24"/>
          <w:szCs w:val="24"/>
        </w:rPr>
        <w:t>Pri akomkoľvek podozrení učiteľa na možný výskyt vší (nepokoj dieťaťa, neprimerané vyrušovanie, nesústredenosť, škriabanie sa, viditeľný výskyt vší a hníd vo vlasovej časti hlavy, za ušami, v spánkovej časti hlavy) učiteľ oznámi túto skutočnosť vedeniu školy a zákonnému zástupcovi dieťaťa. Dieťa do príchodu rodiča izoluje podľa aktuálnych podmienok</w:t>
      </w:r>
    </w:p>
    <w:p w14:paraId="3E63AA59" w14:textId="77777777" w:rsidR="005F2154" w:rsidRPr="005F2154" w:rsidRDefault="005F2154" w:rsidP="005F2154">
      <w:pPr>
        <w:pStyle w:val="Odsekzoznamu"/>
        <w:numPr>
          <w:ilvl w:val="0"/>
          <w:numId w:val="26"/>
        </w:numPr>
        <w:jc w:val="both"/>
        <w:rPr>
          <w:rFonts w:ascii="Times New Roman" w:hAnsi="Times New Roman"/>
          <w:sz w:val="24"/>
          <w:szCs w:val="24"/>
        </w:rPr>
      </w:pPr>
      <w:r w:rsidRPr="005F2154">
        <w:rPr>
          <w:rFonts w:ascii="Times New Roman" w:hAnsi="Times New Roman"/>
          <w:sz w:val="24"/>
          <w:szCs w:val="24"/>
        </w:rPr>
        <w:t>Triedny učiteľ zabezpečí informovanie ostatných rodičov na nástenke v šatni, že sa vyskytli vši</w:t>
      </w:r>
    </w:p>
    <w:p w14:paraId="108ADB05" w14:textId="77777777" w:rsidR="005F2154" w:rsidRPr="005F2154" w:rsidRDefault="005F2154" w:rsidP="005F2154">
      <w:pPr>
        <w:pStyle w:val="Odsekzoznamu"/>
        <w:numPr>
          <w:ilvl w:val="0"/>
          <w:numId w:val="26"/>
        </w:numPr>
        <w:jc w:val="both"/>
        <w:rPr>
          <w:rFonts w:ascii="Times New Roman" w:hAnsi="Times New Roman"/>
          <w:sz w:val="24"/>
          <w:szCs w:val="24"/>
        </w:rPr>
      </w:pPr>
      <w:r w:rsidRPr="005F2154">
        <w:rPr>
          <w:rFonts w:ascii="Times New Roman" w:hAnsi="Times New Roman"/>
          <w:sz w:val="24"/>
          <w:szCs w:val="24"/>
        </w:rPr>
        <w:lastRenderedPageBreak/>
        <w:t>V kolektívoch tried sa preventívne vykonajú kontroly vlasov s cieľom zabrániť šíreniu ochorenia v súlade s prevádzkovým poriadkom školy</w:t>
      </w:r>
    </w:p>
    <w:p w14:paraId="3A011B9E" w14:textId="77777777" w:rsidR="005F2154" w:rsidRPr="005F2154" w:rsidRDefault="005F2154" w:rsidP="005F2154">
      <w:pPr>
        <w:pStyle w:val="Odsekzoznamu"/>
        <w:numPr>
          <w:ilvl w:val="0"/>
          <w:numId w:val="26"/>
        </w:numPr>
        <w:jc w:val="both"/>
        <w:rPr>
          <w:rFonts w:ascii="Times New Roman" w:hAnsi="Times New Roman"/>
          <w:sz w:val="24"/>
          <w:szCs w:val="24"/>
        </w:rPr>
      </w:pPr>
      <w:r w:rsidRPr="005F2154">
        <w:rPr>
          <w:rFonts w:ascii="Times New Roman" w:hAnsi="Times New Roman"/>
          <w:sz w:val="24"/>
          <w:szCs w:val="24"/>
        </w:rPr>
        <w:t>Opätovný nástup dieťaťa do školy je možný iba po predložení potvrdenia od lekára, že je dieťa zdravé a má čistú hlavu</w:t>
      </w:r>
    </w:p>
    <w:p w14:paraId="578D5D34" w14:textId="77777777" w:rsidR="005F2154" w:rsidRPr="005F2154" w:rsidRDefault="005F2154" w:rsidP="005F2154">
      <w:pPr>
        <w:pStyle w:val="Odsekzoznamu"/>
        <w:numPr>
          <w:ilvl w:val="0"/>
          <w:numId w:val="26"/>
        </w:numPr>
        <w:jc w:val="both"/>
        <w:rPr>
          <w:rFonts w:ascii="Times New Roman" w:hAnsi="Times New Roman"/>
          <w:sz w:val="24"/>
          <w:szCs w:val="24"/>
        </w:rPr>
      </w:pPr>
      <w:r w:rsidRPr="005F2154">
        <w:rPr>
          <w:rFonts w:ascii="Times New Roman" w:hAnsi="Times New Roman"/>
          <w:sz w:val="24"/>
          <w:szCs w:val="24"/>
        </w:rPr>
        <w:t>Pedagóg je povinný ráno pri preberaní detí vykonať ranný filter. Pokiaľ zistí, že hlava dieťaťa nie je zbavená vší a hníd má právo neprevziať dieťa do MŠ</w:t>
      </w:r>
    </w:p>
    <w:p w14:paraId="653D87CE" w14:textId="77777777" w:rsidR="005F2154" w:rsidRPr="005F2154" w:rsidRDefault="005F2154" w:rsidP="005F2154">
      <w:pPr>
        <w:pStyle w:val="Odsekzoznamu"/>
        <w:numPr>
          <w:ilvl w:val="0"/>
          <w:numId w:val="26"/>
        </w:numPr>
        <w:jc w:val="both"/>
        <w:rPr>
          <w:rFonts w:ascii="Times New Roman" w:hAnsi="Times New Roman"/>
          <w:sz w:val="24"/>
          <w:szCs w:val="24"/>
        </w:rPr>
      </w:pPr>
      <w:r w:rsidRPr="005F2154">
        <w:rPr>
          <w:rFonts w:ascii="Times New Roman" w:hAnsi="Times New Roman"/>
          <w:sz w:val="24"/>
          <w:szCs w:val="24"/>
        </w:rPr>
        <w:t xml:space="preserve">V prípade väčšieho výskytu vší vedenie školy zabezpečí sprísnenie </w:t>
      </w:r>
      <w:proofErr w:type="spellStart"/>
      <w:r w:rsidRPr="005F2154">
        <w:rPr>
          <w:rFonts w:ascii="Times New Roman" w:hAnsi="Times New Roman"/>
          <w:sz w:val="24"/>
          <w:szCs w:val="24"/>
        </w:rPr>
        <w:t>hygienicko</w:t>
      </w:r>
      <w:proofErr w:type="spellEnd"/>
      <w:r w:rsidRPr="005F2154">
        <w:rPr>
          <w:rFonts w:ascii="Times New Roman" w:hAnsi="Times New Roman"/>
          <w:sz w:val="24"/>
          <w:szCs w:val="24"/>
        </w:rPr>
        <w:t xml:space="preserve"> – epidemiologického režimu. Dezinfekciu vykonávajú po pokyne riaditeľa poverení prevádzkoví zamestnanci. Predmety prichádzajúce do priameho styku s vlasmi (hrebene, kefy) budú ošetrené prípravkom na lezúci hmyz, prípadne namočiť do roztoku s obsahom chlóru. Zabrániť vzájomnému požičiavaniu čiapok a iných pokrývok hlavy. </w:t>
      </w:r>
    </w:p>
    <w:p w14:paraId="048FC39B" w14:textId="77777777" w:rsidR="005F2154" w:rsidRPr="005F2154" w:rsidRDefault="005F2154" w:rsidP="005F2154">
      <w:pPr>
        <w:jc w:val="both"/>
        <w:rPr>
          <w:rFonts w:ascii="Times New Roman" w:hAnsi="Times New Roman" w:cs="Times New Roman"/>
        </w:rPr>
      </w:pPr>
    </w:p>
    <w:p w14:paraId="1A4FB5A7" w14:textId="77777777" w:rsidR="005F2154" w:rsidRPr="005F2154" w:rsidRDefault="005F2154" w:rsidP="005F2154">
      <w:pPr>
        <w:pStyle w:val="Odsekzoznamu"/>
        <w:numPr>
          <w:ilvl w:val="0"/>
          <w:numId w:val="15"/>
        </w:numPr>
        <w:jc w:val="both"/>
        <w:rPr>
          <w:rFonts w:ascii="Times New Roman" w:hAnsi="Times New Roman"/>
          <w:b/>
          <w:sz w:val="32"/>
          <w:szCs w:val="32"/>
        </w:rPr>
      </w:pPr>
      <w:r w:rsidRPr="005F2154">
        <w:rPr>
          <w:rFonts w:ascii="Times New Roman" w:hAnsi="Times New Roman"/>
          <w:b/>
          <w:sz w:val="32"/>
          <w:szCs w:val="32"/>
        </w:rPr>
        <w:t>Ochrana spoločného a osobného majetku</w:t>
      </w:r>
    </w:p>
    <w:p w14:paraId="7EF87ED0" w14:textId="77777777" w:rsidR="005F2154" w:rsidRPr="005F2154" w:rsidRDefault="005F2154" w:rsidP="005F2154">
      <w:pPr>
        <w:pStyle w:val="Odsekzoznamu"/>
        <w:ind w:left="1080"/>
        <w:jc w:val="both"/>
        <w:rPr>
          <w:rFonts w:ascii="Times New Roman" w:hAnsi="Times New Roman"/>
          <w:b/>
          <w:sz w:val="24"/>
          <w:szCs w:val="24"/>
        </w:rPr>
      </w:pPr>
    </w:p>
    <w:p w14:paraId="1E25E5C7"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Materská škola je zabezpečená signalizačným zariadením. Vchody do MŠ sú zaistené zámkami.</w:t>
      </w:r>
    </w:p>
    <w:p w14:paraId="2EECD2A5"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 xml:space="preserve">V budovy MŠ je bez vedomia riaditeľky školy a sprievodu pracovníčky MŠ zakázaný akýkoľvek pohyb cudzej osoby. </w:t>
      </w:r>
    </w:p>
    <w:p w14:paraId="4E59C521"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V zmysle zabezpečenia bezpečnosti detí a ochrany exteriérového majetku školy je MŠ nepretržite uzamknutá, mimo času, keď rodičia privádzajú deti do MŠ, alebo ich preberajú. V prípade, že sa rodič dieťaťa z rôznych dôvodov potrebuje dostať do objektu mimo uvedených časov, telefonicky alebo zvončekom privolá prevádzkovú zamestnankyňu, ktorá mu dvere otvorí a následne opäť uzavrie.</w:t>
      </w:r>
    </w:p>
    <w:p w14:paraId="64EC5DE0"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Pri každom svojvoľnom poškodení alebo zničení majetku MŠ sa bude požadovať úhrada od zákonného zástupcu dieťaťa, ktoré poškodenie spôsobilo. Vzťahuje sa to aj na splnomocnenú osobu, ktorá prichádza do MŠ pre dieťa.</w:t>
      </w:r>
    </w:p>
    <w:p w14:paraId="5ADA40E0"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Pokiaľ škoda vznikla nedostatočným dozorom učiteľky nad dieťaťom, náhrada škody sa od zákonných zástupcov dieťaťa nebude požadovať.</w:t>
      </w:r>
    </w:p>
    <w:p w14:paraId="01F7BDCD"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Za bezpečnosť a ochranu spoločného majetku v triede zodpovedá učiteľka. Za uzamknutie budova po skončení prevádzky MŠ je zodpovedná učiteľka, ktorá posledná končí smenu.</w:t>
      </w:r>
    </w:p>
    <w:p w14:paraId="18390E95"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 xml:space="preserve">Vetranie miestnosti na prízemí balkónovými dverami sa uskutočňuje len v prítomnosti zamestnanca MŠ </w:t>
      </w:r>
    </w:p>
    <w:p w14:paraId="5FF12AF1"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Po skončení prevádzky v triede je učiteľka povinná skontrolovať uzatvorenie okien.</w:t>
      </w:r>
    </w:p>
    <w:p w14:paraId="420954F7" w14:textId="77777777" w:rsidR="005F2154" w:rsidRPr="005F2154" w:rsidRDefault="005F2154" w:rsidP="005F2154">
      <w:pPr>
        <w:pStyle w:val="Odsekzoznamu"/>
        <w:numPr>
          <w:ilvl w:val="0"/>
          <w:numId w:val="27"/>
        </w:numPr>
        <w:jc w:val="both"/>
        <w:rPr>
          <w:rFonts w:ascii="Times New Roman" w:hAnsi="Times New Roman"/>
          <w:sz w:val="24"/>
          <w:szCs w:val="24"/>
        </w:rPr>
      </w:pPr>
      <w:r w:rsidRPr="005F2154">
        <w:rPr>
          <w:rFonts w:ascii="Times New Roman" w:hAnsi="Times New Roman"/>
          <w:sz w:val="24"/>
          <w:szCs w:val="24"/>
        </w:rPr>
        <w:t>Osobné veci si zamestnanci MŠ odkladajú na určené uzamykateľné miesto.</w:t>
      </w:r>
    </w:p>
    <w:p w14:paraId="7B0D5368" w14:textId="77777777" w:rsidR="005F2154" w:rsidRDefault="005F2154" w:rsidP="005F2154">
      <w:pPr>
        <w:jc w:val="both"/>
        <w:rPr>
          <w:rFonts w:ascii="Times New Roman" w:hAnsi="Times New Roman" w:cs="Times New Roman"/>
        </w:rPr>
      </w:pPr>
    </w:p>
    <w:p w14:paraId="2CC8B91B" w14:textId="77777777" w:rsidR="00951FED" w:rsidRDefault="00951FED" w:rsidP="005F2154">
      <w:pPr>
        <w:jc w:val="both"/>
        <w:rPr>
          <w:rFonts w:ascii="Times New Roman" w:hAnsi="Times New Roman" w:cs="Times New Roman"/>
        </w:rPr>
      </w:pPr>
    </w:p>
    <w:p w14:paraId="5344462D" w14:textId="77777777" w:rsidR="00951FED" w:rsidRDefault="00951FED" w:rsidP="005F2154">
      <w:pPr>
        <w:jc w:val="both"/>
        <w:rPr>
          <w:rFonts w:ascii="Times New Roman" w:hAnsi="Times New Roman" w:cs="Times New Roman"/>
        </w:rPr>
      </w:pPr>
    </w:p>
    <w:p w14:paraId="5AFA1D65" w14:textId="77777777" w:rsidR="00951FED" w:rsidRPr="005F2154" w:rsidRDefault="00951FED" w:rsidP="005F2154">
      <w:pPr>
        <w:jc w:val="both"/>
        <w:rPr>
          <w:rFonts w:ascii="Times New Roman" w:hAnsi="Times New Roman" w:cs="Times New Roman"/>
        </w:rPr>
      </w:pPr>
    </w:p>
    <w:p w14:paraId="4945A827" w14:textId="77777777" w:rsidR="005F2154" w:rsidRPr="005F2154" w:rsidRDefault="005F2154" w:rsidP="005F2154">
      <w:pPr>
        <w:pStyle w:val="Odsekzoznamu"/>
        <w:numPr>
          <w:ilvl w:val="0"/>
          <w:numId w:val="15"/>
        </w:numPr>
        <w:jc w:val="both"/>
        <w:rPr>
          <w:rFonts w:ascii="Times New Roman" w:hAnsi="Times New Roman"/>
          <w:b/>
          <w:sz w:val="32"/>
          <w:szCs w:val="32"/>
        </w:rPr>
      </w:pPr>
      <w:r w:rsidRPr="005F2154">
        <w:rPr>
          <w:rFonts w:ascii="Times New Roman" w:hAnsi="Times New Roman"/>
          <w:b/>
          <w:sz w:val="32"/>
          <w:szCs w:val="32"/>
        </w:rPr>
        <w:lastRenderedPageBreak/>
        <w:t>Záverečné ustanovenia</w:t>
      </w:r>
    </w:p>
    <w:p w14:paraId="1050C540"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Tento školský poriadok je záväzný:</w:t>
      </w:r>
    </w:p>
    <w:p w14:paraId="05ABDD01" w14:textId="77777777" w:rsidR="005F2154" w:rsidRPr="005F2154" w:rsidRDefault="005F2154" w:rsidP="005F2154">
      <w:pPr>
        <w:pStyle w:val="Odsekzoznamu"/>
        <w:numPr>
          <w:ilvl w:val="0"/>
          <w:numId w:val="28"/>
        </w:numPr>
        <w:jc w:val="both"/>
        <w:rPr>
          <w:rFonts w:ascii="Times New Roman" w:hAnsi="Times New Roman"/>
          <w:sz w:val="24"/>
          <w:szCs w:val="24"/>
        </w:rPr>
      </w:pPr>
      <w:r w:rsidRPr="005F2154">
        <w:rPr>
          <w:rFonts w:ascii="Times New Roman" w:hAnsi="Times New Roman"/>
          <w:sz w:val="24"/>
          <w:szCs w:val="24"/>
        </w:rPr>
        <w:t>Pre všetkých pedagogických a nepedagogických zamestnancov školy</w:t>
      </w:r>
    </w:p>
    <w:p w14:paraId="2D4A1E0C" w14:textId="77777777" w:rsidR="005F2154" w:rsidRPr="005F2154" w:rsidRDefault="005F2154" w:rsidP="005F2154">
      <w:pPr>
        <w:pStyle w:val="Odsekzoznamu"/>
        <w:numPr>
          <w:ilvl w:val="0"/>
          <w:numId w:val="28"/>
        </w:numPr>
        <w:jc w:val="both"/>
        <w:rPr>
          <w:rFonts w:ascii="Times New Roman" w:hAnsi="Times New Roman"/>
          <w:sz w:val="24"/>
          <w:szCs w:val="24"/>
        </w:rPr>
      </w:pPr>
      <w:r w:rsidRPr="005F2154">
        <w:rPr>
          <w:rFonts w:ascii="Times New Roman" w:hAnsi="Times New Roman"/>
          <w:sz w:val="24"/>
          <w:szCs w:val="24"/>
        </w:rPr>
        <w:t xml:space="preserve">Pre deti a zákonných zástupcov detí navštevujúcich MŠ sv. Košických mučeníkov, </w:t>
      </w:r>
      <w:proofErr w:type="spellStart"/>
      <w:r w:rsidRPr="005F2154">
        <w:rPr>
          <w:rFonts w:ascii="Times New Roman" w:hAnsi="Times New Roman"/>
          <w:sz w:val="24"/>
          <w:szCs w:val="24"/>
        </w:rPr>
        <w:t>Čordákova</w:t>
      </w:r>
      <w:proofErr w:type="spellEnd"/>
      <w:r w:rsidRPr="005F2154">
        <w:rPr>
          <w:rFonts w:ascii="Times New Roman" w:hAnsi="Times New Roman"/>
          <w:sz w:val="24"/>
          <w:szCs w:val="24"/>
        </w:rPr>
        <w:t xml:space="preserve"> 50, Košice</w:t>
      </w:r>
    </w:p>
    <w:p w14:paraId="0F6F6C0F" w14:textId="77777777" w:rsidR="005F2154" w:rsidRPr="005F2154" w:rsidRDefault="005F2154" w:rsidP="005F2154">
      <w:pPr>
        <w:pStyle w:val="Odsekzoznamu"/>
        <w:numPr>
          <w:ilvl w:val="0"/>
          <w:numId w:val="28"/>
        </w:numPr>
        <w:jc w:val="both"/>
        <w:rPr>
          <w:rFonts w:ascii="Times New Roman" w:hAnsi="Times New Roman"/>
          <w:sz w:val="24"/>
          <w:szCs w:val="24"/>
        </w:rPr>
      </w:pPr>
      <w:r w:rsidRPr="005F2154">
        <w:rPr>
          <w:rFonts w:ascii="Times New Roman" w:hAnsi="Times New Roman"/>
          <w:sz w:val="24"/>
          <w:szCs w:val="24"/>
        </w:rPr>
        <w:t xml:space="preserve">Pre zmluvných partnerov vykonávajúcich – </w:t>
      </w:r>
      <w:proofErr w:type="spellStart"/>
      <w:r w:rsidRPr="005F2154">
        <w:rPr>
          <w:rFonts w:ascii="Times New Roman" w:hAnsi="Times New Roman"/>
          <w:sz w:val="24"/>
          <w:szCs w:val="24"/>
        </w:rPr>
        <w:t>výchovno</w:t>
      </w:r>
      <w:proofErr w:type="spellEnd"/>
      <w:r w:rsidRPr="005F2154">
        <w:rPr>
          <w:rFonts w:ascii="Times New Roman" w:hAnsi="Times New Roman"/>
          <w:sz w:val="24"/>
          <w:szCs w:val="24"/>
        </w:rPr>
        <w:t xml:space="preserve"> – vzdelávaciu činnosť s deťmi</w:t>
      </w:r>
    </w:p>
    <w:p w14:paraId="409129AE" w14:textId="77777777" w:rsidR="005F2154" w:rsidRPr="005F2154" w:rsidRDefault="005F2154" w:rsidP="005F2154">
      <w:pPr>
        <w:pStyle w:val="Odsekzoznamu"/>
        <w:jc w:val="both"/>
        <w:rPr>
          <w:rFonts w:ascii="Times New Roman" w:hAnsi="Times New Roman"/>
          <w:sz w:val="24"/>
          <w:szCs w:val="24"/>
        </w:rPr>
      </w:pPr>
    </w:p>
    <w:p w14:paraId="1BF8D4D3"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V prípade porušenia Školského poriadku môže riaditeľka MŠ vydať rozhodnutie o uložení výchovného opatrenia, resp. ukončení dochádzky</w:t>
      </w:r>
    </w:p>
    <w:p w14:paraId="3409699C" w14:textId="77777777" w:rsidR="005F2154" w:rsidRPr="005F2154" w:rsidRDefault="005F2154" w:rsidP="005F2154">
      <w:pPr>
        <w:jc w:val="both"/>
        <w:rPr>
          <w:rFonts w:ascii="Times New Roman" w:hAnsi="Times New Roman" w:cs="Times New Roman"/>
        </w:rPr>
      </w:pPr>
    </w:p>
    <w:p w14:paraId="68256009" w14:textId="66EDEFAA"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 xml:space="preserve">Príloha 1  - aktuálne poplatky na </w:t>
      </w:r>
      <w:proofErr w:type="spellStart"/>
      <w:r w:rsidRPr="005F2154">
        <w:rPr>
          <w:rFonts w:ascii="Times New Roman" w:hAnsi="Times New Roman" w:cs="Times New Roman"/>
          <w:b/>
        </w:rPr>
        <w:t>šk.rok</w:t>
      </w:r>
      <w:proofErr w:type="spellEnd"/>
      <w:r w:rsidRPr="005F2154">
        <w:rPr>
          <w:rFonts w:ascii="Times New Roman" w:hAnsi="Times New Roman" w:cs="Times New Roman"/>
          <w:b/>
        </w:rPr>
        <w:t xml:space="preserve"> 202</w:t>
      </w:r>
      <w:r w:rsidRPr="005F2154">
        <w:rPr>
          <w:rFonts w:ascii="Times New Roman" w:hAnsi="Times New Roman" w:cs="Times New Roman"/>
          <w:b/>
        </w:rPr>
        <w:t>4</w:t>
      </w:r>
      <w:r w:rsidRPr="005F2154">
        <w:rPr>
          <w:rFonts w:ascii="Times New Roman" w:hAnsi="Times New Roman" w:cs="Times New Roman"/>
          <w:b/>
        </w:rPr>
        <w:t>/202</w:t>
      </w:r>
      <w:r w:rsidRPr="005F2154">
        <w:rPr>
          <w:rFonts w:ascii="Times New Roman" w:hAnsi="Times New Roman" w:cs="Times New Roman"/>
          <w:b/>
        </w:rPr>
        <w:t>5</w:t>
      </w:r>
    </w:p>
    <w:p w14:paraId="7CE2155A" w14:textId="77777777" w:rsidR="005F2154" w:rsidRPr="005F2154" w:rsidRDefault="005F2154" w:rsidP="005F2154">
      <w:pPr>
        <w:jc w:val="both"/>
        <w:rPr>
          <w:rFonts w:ascii="Times New Roman" w:hAnsi="Times New Roman" w:cs="Times New Roman"/>
          <w:b/>
        </w:rPr>
      </w:pPr>
      <w:r w:rsidRPr="005F2154">
        <w:rPr>
          <w:rFonts w:ascii="Times New Roman" w:hAnsi="Times New Roman" w:cs="Times New Roman"/>
          <w:b/>
        </w:rPr>
        <w:t xml:space="preserve">Príloha 2 – podpisy rodičov, ktorými potvrdzujú oboznámenie a súhlas so Školským poriadkom  </w:t>
      </w:r>
      <w:r w:rsidRPr="005F2154">
        <w:rPr>
          <w:rFonts w:ascii="Times New Roman" w:hAnsi="Times New Roman" w:cs="Times New Roman"/>
        </w:rPr>
        <w:t xml:space="preserve">(k dispozícií v kancelárií zástupkyne </w:t>
      </w:r>
      <w:proofErr w:type="spellStart"/>
      <w:r w:rsidRPr="005F2154">
        <w:rPr>
          <w:rFonts w:ascii="Times New Roman" w:hAnsi="Times New Roman" w:cs="Times New Roman"/>
        </w:rPr>
        <w:t>mš</w:t>
      </w:r>
      <w:proofErr w:type="spellEnd"/>
      <w:r w:rsidRPr="005F2154">
        <w:rPr>
          <w:rFonts w:ascii="Times New Roman" w:hAnsi="Times New Roman" w:cs="Times New Roman"/>
        </w:rPr>
        <w:t>)</w:t>
      </w:r>
    </w:p>
    <w:p w14:paraId="085A26F8" w14:textId="77777777" w:rsidR="005F2154" w:rsidRPr="005F2154" w:rsidRDefault="005F2154" w:rsidP="005F2154">
      <w:pPr>
        <w:jc w:val="both"/>
        <w:rPr>
          <w:rFonts w:ascii="Times New Roman" w:hAnsi="Times New Roman" w:cs="Times New Roman"/>
        </w:rPr>
      </w:pPr>
    </w:p>
    <w:p w14:paraId="0595A295"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Školský poriadok materskej školy je vypracovaný v zmysle zákona č. 596/2003 </w:t>
      </w:r>
      <w:proofErr w:type="spellStart"/>
      <w:r w:rsidRPr="005F2154">
        <w:rPr>
          <w:rFonts w:ascii="Times New Roman" w:hAnsi="Times New Roman" w:cs="Times New Roman"/>
        </w:rPr>
        <w:t>Z.z</w:t>
      </w:r>
      <w:proofErr w:type="spellEnd"/>
      <w:r w:rsidRPr="005F2154">
        <w:rPr>
          <w:rFonts w:ascii="Times New Roman" w:hAnsi="Times New Roman" w:cs="Times New Roman"/>
        </w:rPr>
        <w:t xml:space="preserve">. o štátnej správe v školstve a školskej samospráve a o zmene a doplnení niektorých zákonov, zákona č.245/2008 </w:t>
      </w:r>
      <w:proofErr w:type="spellStart"/>
      <w:r w:rsidRPr="005F2154">
        <w:rPr>
          <w:rFonts w:ascii="Times New Roman" w:hAnsi="Times New Roman" w:cs="Times New Roman"/>
        </w:rPr>
        <w:t>Z.z</w:t>
      </w:r>
      <w:proofErr w:type="spellEnd"/>
      <w:r w:rsidRPr="005F2154">
        <w:rPr>
          <w:rFonts w:ascii="Times New Roman" w:hAnsi="Times New Roman" w:cs="Times New Roman"/>
        </w:rPr>
        <w:t xml:space="preserve">. o výchove a vzdelávaní (Školský zákon) a vyhlášky MŠ SR č. 306/2008 </w:t>
      </w:r>
      <w:proofErr w:type="spellStart"/>
      <w:r w:rsidRPr="005F2154">
        <w:rPr>
          <w:rFonts w:ascii="Times New Roman" w:hAnsi="Times New Roman" w:cs="Times New Roman"/>
        </w:rPr>
        <w:t>Z.z</w:t>
      </w:r>
      <w:proofErr w:type="spellEnd"/>
      <w:r w:rsidRPr="005F2154">
        <w:rPr>
          <w:rFonts w:ascii="Times New Roman" w:hAnsi="Times New Roman" w:cs="Times New Roman"/>
        </w:rPr>
        <w:t xml:space="preserve">. o materskej škole a jej zmene vyhláškou MŠ SR č. 308/2009, s prihliadnutím na špecifické podmienky Materskej školy sv. Košických mučeníkov na </w:t>
      </w:r>
      <w:proofErr w:type="spellStart"/>
      <w:r w:rsidRPr="005F2154">
        <w:rPr>
          <w:rFonts w:ascii="Times New Roman" w:hAnsi="Times New Roman" w:cs="Times New Roman"/>
        </w:rPr>
        <w:t>Čordákovej</w:t>
      </w:r>
      <w:proofErr w:type="spellEnd"/>
      <w:r w:rsidRPr="005F2154">
        <w:rPr>
          <w:rFonts w:ascii="Times New Roman" w:hAnsi="Times New Roman" w:cs="Times New Roman"/>
        </w:rPr>
        <w:t xml:space="preserve"> 50 v Košiciach.</w:t>
      </w:r>
    </w:p>
    <w:p w14:paraId="588AE13B" w14:textId="77777777" w:rsidR="005F2154" w:rsidRPr="005F2154" w:rsidRDefault="005F2154" w:rsidP="005F2154">
      <w:pPr>
        <w:jc w:val="both"/>
        <w:rPr>
          <w:rFonts w:ascii="Times New Roman" w:hAnsi="Times New Roman" w:cs="Times New Roman"/>
        </w:rPr>
      </w:pPr>
    </w:p>
    <w:p w14:paraId="62EF69A0"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Nedodržiavanie Školského poriadku zo strany rodičov detí môže mať za následok písomné upozornenie a následne ukončenie predprimárneho vzdelávania dieťaťa v materskej škole.</w:t>
      </w:r>
    </w:p>
    <w:p w14:paraId="15B40D1F" w14:textId="77777777" w:rsidR="005F2154" w:rsidRPr="005F2154" w:rsidRDefault="005F2154" w:rsidP="005F2154">
      <w:pPr>
        <w:jc w:val="both"/>
        <w:rPr>
          <w:rFonts w:ascii="Times New Roman" w:hAnsi="Times New Roman" w:cs="Times New Roman"/>
        </w:rPr>
      </w:pPr>
    </w:p>
    <w:p w14:paraId="37682A9D" w14:textId="77777777" w:rsidR="005F2154" w:rsidRPr="005F2154" w:rsidRDefault="005F2154" w:rsidP="005F2154">
      <w:pPr>
        <w:jc w:val="both"/>
        <w:rPr>
          <w:rFonts w:ascii="Times New Roman" w:hAnsi="Times New Roman" w:cs="Times New Roman"/>
        </w:rPr>
      </w:pPr>
    </w:p>
    <w:p w14:paraId="3237A666" w14:textId="77777777" w:rsidR="005F2154" w:rsidRPr="005F2154" w:rsidRDefault="005F2154" w:rsidP="005F2154">
      <w:pPr>
        <w:jc w:val="both"/>
        <w:rPr>
          <w:rFonts w:ascii="Times New Roman" w:hAnsi="Times New Roman" w:cs="Times New Roman"/>
        </w:rPr>
      </w:pPr>
    </w:p>
    <w:p w14:paraId="1BF756F9" w14:textId="77777777" w:rsidR="005F2154" w:rsidRPr="005F2154" w:rsidRDefault="005F2154" w:rsidP="005F2154">
      <w:pPr>
        <w:jc w:val="both"/>
        <w:rPr>
          <w:rFonts w:ascii="Times New Roman" w:hAnsi="Times New Roman" w:cs="Times New Roman"/>
        </w:rPr>
      </w:pPr>
    </w:p>
    <w:p w14:paraId="7AD03F9B" w14:textId="77777777" w:rsidR="005F2154" w:rsidRPr="005F2154" w:rsidRDefault="005F2154" w:rsidP="005F2154">
      <w:pPr>
        <w:jc w:val="both"/>
        <w:rPr>
          <w:rFonts w:ascii="Times New Roman" w:hAnsi="Times New Roman" w:cs="Times New Roman"/>
        </w:rPr>
      </w:pPr>
    </w:p>
    <w:p w14:paraId="22252382" w14:textId="77777777" w:rsidR="005F2154" w:rsidRPr="005F2154" w:rsidRDefault="005F2154" w:rsidP="005F2154">
      <w:pPr>
        <w:jc w:val="both"/>
        <w:rPr>
          <w:rFonts w:ascii="Times New Roman" w:hAnsi="Times New Roman" w:cs="Times New Roman"/>
        </w:rPr>
      </w:pPr>
    </w:p>
    <w:p w14:paraId="05CFF1FF" w14:textId="77777777" w:rsidR="005F2154" w:rsidRPr="005F2154" w:rsidRDefault="005F2154" w:rsidP="005F2154">
      <w:pPr>
        <w:jc w:val="both"/>
        <w:rPr>
          <w:rFonts w:ascii="Times New Roman" w:hAnsi="Times New Roman" w:cs="Times New Roman"/>
        </w:rPr>
      </w:pPr>
    </w:p>
    <w:p w14:paraId="158366DB" w14:textId="77777777" w:rsidR="005F2154" w:rsidRPr="005F2154" w:rsidRDefault="005F2154" w:rsidP="005F2154">
      <w:pPr>
        <w:jc w:val="both"/>
        <w:rPr>
          <w:rFonts w:ascii="Times New Roman" w:hAnsi="Times New Roman" w:cs="Times New Roman"/>
        </w:rPr>
      </w:pPr>
    </w:p>
    <w:p w14:paraId="6D0DA145" w14:textId="38C36E1A" w:rsidR="005F2154" w:rsidRPr="005F2154" w:rsidRDefault="005F2154" w:rsidP="005F2154">
      <w:pPr>
        <w:jc w:val="both"/>
        <w:rPr>
          <w:rFonts w:ascii="Times New Roman" w:hAnsi="Times New Roman" w:cs="Times New Roman"/>
        </w:rPr>
      </w:pPr>
      <w:r w:rsidRPr="005F2154">
        <w:rPr>
          <w:rFonts w:ascii="Times New Roman" w:hAnsi="Times New Roman" w:cs="Times New Roman"/>
        </w:rPr>
        <w:t>Školský poriadok bol prerokovaný v pedagogickej rade dňa:  2</w:t>
      </w:r>
      <w:r w:rsidRPr="005F2154">
        <w:rPr>
          <w:rFonts w:ascii="Times New Roman" w:hAnsi="Times New Roman" w:cs="Times New Roman"/>
        </w:rPr>
        <w:t>8</w:t>
      </w:r>
      <w:r w:rsidRPr="005F2154">
        <w:rPr>
          <w:rFonts w:ascii="Times New Roman" w:hAnsi="Times New Roman" w:cs="Times New Roman"/>
        </w:rPr>
        <w:t>.8.202</w:t>
      </w:r>
      <w:r w:rsidRPr="005F2154">
        <w:rPr>
          <w:rFonts w:ascii="Times New Roman" w:hAnsi="Times New Roman" w:cs="Times New Roman"/>
        </w:rPr>
        <w:t>4</w:t>
      </w:r>
    </w:p>
    <w:p w14:paraId="3EF0B95F" w14:textId="77777777" w:rsidR="005F2154" w:rsidRPr="005F2154" w:rsidRDefault="005F2154" w:rsidP="005F2154">
      <w:pPr>
        <w:jc w:val="both"/>
        <w:rPr>
          <w:rFonts w:ascii="Times New Roman" w:hAnsi="Times New Roman" w:cs="Times New Roman"/>
        </w:rPr>
      </w:pPr>
    </w:p>
    <w:p w14:paraId="34043B2B" w14:textId="77777777" w:rsidR="005F2154" w:rsidRPr="005F2154" w:rsidRDefault="005F2154" w:rsidP="005F2154">
      <w:pPr>
        <w:jc w:val="both"/>
        <w:rPr>
          <w:rFonts w:ascii="Times New Roman" w:hAnsi="Times New Roman" w:cs="Times New Roman"/>
        </w:rPr>
      </w:pPr>
      <w:r w:rsidRPr="005F2154">
        <w:rPr>
          <w:rFonts w:ascii="Times New Roman" w:hAnsi="Times New Roman" w:cs="Times New Roman"/>
        </w:rPr>
        <w:t xml:space="preserve">Školský poriadok spracoval:                                      </w:t>
      </w:r>
    </w:p>
    <w:p w14:paraId="215EA94E" w14:textId="77777777" w:rsidR="005F2154" w:rsidRPr="005F2154" w:rsidRDefault="005F2154" w:rsidP="005F2154">
      <w:pPr>
        <w:pStyle w:val="Bezriadkovania"/>
        <w:rPr>
          <w:rFonts w:ascii="Times New Roman" w:hAnsi="Times New Roman" w:cs="Times New Roman"/>
        </w:rPr>
      </w:pPr>
      <w:r w:rsidRPr="005F2154">
        <w:rPr>
          <w:rFonts w:ascii="Times New Roman" w:hAnsi="Times New Roman" w:cs="Times New Roman"/>
        </w:rPr>
        <w:t xml:space="preserve">                                                                                                                  -------------------------------------</w:t>
      </w:r>
    </w:p>
    <w:p w14:paraId="4791D028" w14:textId="77777777" w:rsidR="005F2154" w:rsidRPr="005F2154" w:rsidRDefault="005F2154" w:rsidP="005F2154">
      <w:pPr>
        <w:pStyle w:val="Bezriadkovania"/>
        <w:rPr>
          <w:rFonts w:ascii="Times New Roman" w:hAnsi="Times New Roman" w:cs="Times New Roman"/>
          <w:sz w:val="24"/>
          <w:szCs w:val="24"/>
        </w:rPr>
      </w:pPr>
      <w:r w:rsidRPr="005F2154">
        <w:rPr>
          <w:rFonts w:ascii="Times New Roman" w:hAnsi="Times New Roman" w:cs="Times New Roman"/>
          <w:sz w:val="24"/>
          <w:szCs w:val="24"/>
        </w:rPr>
        <w:t xml:space="preserve">                                                                                                        Riaditeľka školy</w:t>
      </w:r>
    </w:p>
    <w:p w14:paraId="3FEB5890" w14:textId="77777777" w:rsidR="005F2154" w:rsidRPr="005F2154" w:rsidRDefault="005F2154" w:rsidP="005F2154">
      <w:pPr>
        <w:pStyle w:val="Bezriadkovania"/>
        <w:rPr>
          <w:rFonts w:ascii="Times New Roman" w:hAnsi="Times New Roman" w:cs="Times New Roman"/>
          <w:sz w:val="24"/>
          <w:szCs w:val="24"/>
        </w:rPr>
      </w:pPr>
    </w:p>
    <w:p w14:paraId="42B15179" w14:textId="77777777" w:rsidR="005F2154" w:rsidRPr="005F2154" w:rsidRDefault="005F2154" w:rsidP="005F2154">
      <w:pPr>
        <w:rPr>
          <w:rFonts w:ascii="Times New Roman" w:hAnsi="Times New Roman" w:cs="Times New Roman"/>
        </w:rPr>
      </w:pPr>
    </w:p>
    <w:p w14:paraId="278F5B89" w14:textId="0E3FB520" w:rsidR="005F2154" w:rsidRPr="005F2154" w:rsidRDefault="005F2154" w:rsidP="005F2154">
      <w:pPr>
        <w:rPr>
          <w:rFonts w:ascii="Times New Roman" w:hAnsi="Times New Roman" w:cs="Times New Roman"/>
        </w:rPr>
      </w:pPr>
      <w:r w:rsidRPr="005F2154">
        <w:rPr>
          <w:rFonts w:ascii="Times New Roman" w:hAnsi="Times New Roman" w:cs="Times New Roman"/>
        </w:rPr>
        <w:t xml:space="preserve">Školský poriadok bol prerokovaný v Rade školy dňa  </w:t>
      </w:r>
    </w:p>
    <w:p w14:paraId="41B762AC" w14:textId="77777777" w:rsidR="005F2154" w:rsidRPr="005F2154" w:rsidRDefault="005F2154" w:rsidP="005F2154">
      <w:pPr>
        <w:rPr>
          <w:rFonts w:ascii="Times New Roman" w:hAnsi="Times New Roman" w:cs="Times New Roman"/>
        </w:rPr>
      </w:pPr>
    </w:p>
    <w:p w14:paraId="33513A66" w14:textId="77777777" w:rsidR="005F2154" w:rsidRPr="005F2154" w:rsidRDefault="005F2154" w:rsidP="005F2154">
      <w:pPr>
        <w:pStyle w:val="Bezriadkovania"/>
        <w:rPr>
          <w:rFonts w:ascii="Times New Roman" w:hAnsi="Times New Roman" w:cs="Times New Roman"/>
        </w:rPr>
      </w:pPr>
      <w:r w:rsidRPr="005F2154">
        <w:rPr>
          <w:rFonts w:ascii="Times New Roman" w:hAnsi="Times New Roman" w:cs="Times New Roman"/>
        </w:rPr>
        <w:t xml:space="preserve">                                                                                                                    -----------------------------------</w:t>
      </w:r>
    </w:p>
    <w:p w14:paraId="274A3AC3" w14:textId="1B9A6C76" w:rsidR="005F2154" w:rsidRPr="005F2154" w:rsidRDefault="005F2154" w:rsidP="005F2154">
      <w:pPr>
        <w:pStyle w:val="Bezriadkovania"/>
        <w:rPr>
          <w:rFonts w:ascii="Times New Roman" w:hAnsi="Times New Roman" w:cs="Times New Roman"/>
          <w:b/>
        </w:rPr>
      </w:pPr>
      <w:r w:rsidRPr="005F2154">
        <w:rPr>
          <w:rFonts w:ascii="Times New Roman" w:hAnsi="Times New Roman" w:cs="Times New Roman"/>
        </w:rPr>
        <w:t xml:space="preserve">                                                                                                                               </w:t>
      </w:r>
      <w:r w:rsidRPr="005F2154">
        <w:rPr>
          <w:rFonts w:ascii="Times New Roman" w:hAnsi="Times New Roman" w:cs="Times New Roman"/>
          <w:sz w:val="24"/>
          <w:szCs w:val="24"/>
        </w:rPr>
        <w:t xml:space="preserve">Predseda RŠ                                                                                                             </w:t>
      </w:r>
    </w:p>
    <w:p w14:paraId="23325B87" w14:textId="77777777" w:rsidR="005F2154" w:rsidRDefault="005F2154" w:rsidP="00BC0E09">
      <w:pPr>
        <w:jc w:val="center"/>
        <w:rPr>
          <w:rFonts w:ascii="Times New Roman" w:hAnsi="Times New Roman" w:cs="Times New Roman"/>
          <w:b/>
        </w:rPr>
      </w:pPr>
    </w:p>
    <w:p w14:paraId="108DAD30" w14:textId="77777777" w:rsidR="005F2154" w:rsidRDefault="005F2154" w:rsidP="00BC0E09">
      <w:pPr>
        <w:jc w:val="center"/>
        <w:rPr>
          <w:rFonts w:ascii="Times New Roman" w:hAnsi="Times New Roman" w:cs="Times New Roman"/>
          <w:b/>
        </w:rPr>
      </w:pPr>
    </w:p>
    <w:p w14:paraId="559CF725" w14:textId="77777777" w:rsidR="00951FED" w:rsidRDefault="00951FED" w:rsidP="00BC0E09">
      <w:pPr>
        <w:jc w:val="center"/>
        <w:rPr>
          <w:rFonts w:ascii="Times New Roman" w:hAnsi="Times New Roman" w:cs="Times New Roman"/>
          <w:b/>
        </w:rPr>
      </w:pPr>
    </w:p>
    <w:p w14:paraId="10C76B89" w14:textId="77777777" w:rsidR="00951FED" w:rsidRDefault="00951FED" w:rsidP="00BC0E09">
      <w:pPr>
        <w:jc w:val="center"/>
        <w:rPr>
          <w:rFonts w:ascii="Times New Roman" w:hAnsi="Times New Roman" w:cs="Times New Roman"/>
          <w:b/>
        </w:rPr>
      </w:pPr>
    </w:p>
    <w:p w14:paraId="0F9972CC" w14:textId="77777777" w:rsidR="005F2154" w:rsidRDefault="005F2154" w:rsidP="00BC0E09">
      <w:pPr>
        <w:jc w:val="center"/>
        <w:rPr>
          <w:rFonts w:ascii="Times New Roman" w:hAnsi="Times New Roman" w:cs="Times New Roman"/>
          <w:b/>
        </w:rPr>
      </w:pPr>
    </w:p>
    <w:p w14:paraId="26F8EAA1" w14:textId="77777777" w:rsidR="005F2154" w:rsidRPr="00A60ED3" w:rsidRDefault="005F2154" w:rsidP="005F2154">
      <w:r w:rsidRPr="00A60ED3">
        <w:rPr>
          <w:b/>
          <w:bCs/>
        </w:rPr>
        <w:t>Prehľad poplatkov a čísla účtov</w:t>
      </w:r>
    </w:p>
    <w:tbl>
      <w:tblPr>
        <w:tblW w:w="11400" w:type="dxa"/>
        <w:shd w:val="clear" w:color="auto" w:fill="FFFFFF"/>
        <w:tblCellMar>
          <w:top w:w="15" w:type="dxa"/>
          <w:left w:w="15" w:type="dxa"/>
          <w:bottom w:w="15" w:type="dxa"/>
          <w:right w:w="15" w:type="dxa"/>
        </w:tblCellMar>
        <w:tblLook w:val="04A0" w:firstRow="1" w:lastRow="0" w:firstColumn="1" w:lastColumn="0" w:noHBand="0" w:noVBand="1"/>
      </w:tblPr>
      <w:tblGrid>
        <w:gridCol w:w="11400"/>
      </w:tblGrid>
      <w:tr w:rsidR="005F2154" w:rsidRPr="00A60ED3" w14:paraId="50BB0AF0" w14:textId="77777777" w:rsidTr="00F604A9">
        <w:tc>
          <w:tcPr>
            <w:tcW w:w="10350" w:type="dxa"/>
            <w:shd w:val="clear" w:color="auto" w:fill="FFFFFF"/>
            <w:vAlign w:val="center"/>
            <w:hideMark/>
          </w:tcPr>
          <w:tbl>
            <w:tblPr>
              <w:tblW w:w="9965" w:type="dxa"/>
              <w:tblCellMar>
                <w:top w:w="15" w:type="dxa"/>
                <w:left w:w="15" w:type="dxa"/>
                <w:bottom w:w="15" w:type="dxa"/>
                <w:right w:w="15" w:type="dxa"/>
              </w:tblCellMar>
              <w:tblLook w:val="04A0" w:firstRow="1" w:lastRow="0" w:firstColumn="1" w:lastColumn="0" w:noHBand="0" w:noVBand="1"/>
            </w:tblPr>
            <w:tblGrid>
              <w:gridCol w:w="992"/>
              <w:gridCol w:w="2200"/>
              <w:gridCol w:w="1892"/>
              <w:gridCol w:w="1394"/>
              <w:gridCol w:w="2542"/>
              <w:gridCol w:w="945"/>
            </w:tblGrid>
            <w:tr w:rsidR="005F2154" w:rsidRPr="00A60ED3" w14:paraId="03F492DE" w14:textId="77777777" w:rsidTr="00F604A9">
              <w:tc>
                <w:tcPr>
                  <w:tcW w:w="1363" w:type="dxa"/>
                  <w:vAlign w:val="center"/>
                  <w:hideMark/>
                </w:tcPr>
                <w:p w14:paraId="364DE074" w14:textId="77777777" w:rsidR="005F2154" w:rsidRPr="00A60ED3" w:rsidRDefault="005F2154" w:rsidP="00F604A9"/>
              </w:tc>
              <w:tc>
                <w:tcPr>
                  <w:tcW w:w="2588" w:type="dxa"/>
                  <w:vAlign w:val="center"/>
                  <w:hideMark/>
                </w:tcPr>
                <w:p w14:paraId="64A8A44B" w14:textId="77777777" w:rsidR="005F2154" w:rsidRPr="00A60ED3" w:rsidRDefault="005F2154" w:rsidP="00F604A9">
                  <w:r w:rsidRPr="00A60ED3">
                    <w:rPr>
                      <w:b/>
                      <w:bCs/>
                    </w:rPr>
                    <w:t>Výška poplatku v €</w:t>
                  </w:r>
                </w:p>
              </w:tc>
              <w:tc>
                <w:tcPr>
                  <w:tcW w:w="2352" w:type="dxa"/>
                  <w:vAlign w:val="center"/>
                  <w:hideMark/>
                </w:tcPr>
                <w:p w14:paraId="34B3CF80" w14:textId="77777777" w:rsidR="005F2154" w:rsidRPr="00A60ED3" w:rsidRDefault="005F2154" w:rsidP="00F604A9">
                  <w:r w:rsidRPr="00A60ED3">
                    <w:rPr>
                      <w:b/>
                      <w:bCs/>
                    </w:rPr>
                    <w:t>Periodicita poplatku</w:t>
                  </w:r>
                </w:p>
              </w:tc>
              <w:tc>
                <w:tcPr>
                  <w:tcW w:w="1616" w:type="dxa"/>
                  <w:vAlign w:val="center"/>
                  <w:hideMark/>
                </w:tcPr>
                <w:p w14:paraId="712C3DCF" w14:textId="77777777" w:rsidR="005F2154" w:rsidRPr="00A60ED3" w:rsidRDefault="005F2154" w:rsidP="00F604A9">
                  <w:r w:rsidRPr="00A60ED3">
                    <w:rPr>
                      <w:b/>
                      <w:bCs/>
                    </w:rPr>
                    <w:t>Termín splatnosti</w:t>
                  </w:r>
                </w:p>
              </w:tc>
              <w:tc>
                <w:tcPr>
                  <w:tcW w:w="3718" w:type="dxa"/>
                  <w:vAlign w:val="center"/>
                  <w:hideMark/>
                </w:tcPr>
                <w:p w14:paraId="494C2602" w14:textId="77777777" w:rsidR="005F2154" w:rsidRPr="00A60ED3" w:rsidRDefault="005F2154" w:rsidP="00F604A9">
                  <w:r w:rsidRPr="00A60ED3">
                    <w:rPr>
                      <w:b/>
                      <w:bCs/>
                    </w:rPr>
                    <w:t>Číslo účtu</w:t>
                  </w:r>
                </w:p>
              </w:tc>
              <w:tc>
                <w:tcPr>
                  <w:tcW w:w="1264" w:type="dxa"/>
                  <w:vAlign w:val="center"/>
                  <w:hideMark/>
                </w:tcPr>
                <w:p w14:paraId="095B05A7" w14:textId="77777777" w:rsidR="005F2154" w:rsidRPr="00A60ED3" w:rsidRDefault="005F2154" w:rsidP="00F604A9">
                  <w:r w:rsidRPr="00A60ED3">
                    <w:rPr>
                      <w:b/>
                      <w:bCs/>
                    </w:rPr>
                    <w:t>VS</w:t>
                  </w:r>
                </w:p>
              </w:tc>
            </w:tr>
            <w:tr w:rsidR="005F2154" w:rsidRPr="00A60ED3" w14:paraId="6DEA0D21" w14:textId="77777777" w:rsidTr="00F604A9">
              <w:tc>
                <w:tcPr>
                  <w:tcW w:w="1363" w:type="dxa"/>
                  <w:shd w:val="clear" w:color="auto" w:fill="F1F1F1"/>
                  <w:vAlign w:val="center"/>
                  <w:hideMark/>
                </w:tcPr>
                <w:p w14:paraId="58B2EECB" w14:textId="77777777" w:rsidR="005F2154" w:rsidRPr="00A60ED3" w:rsidRDefault="005F2154" w:rsidP="00F604A9">
                  <w:r w:rsidRPr="00A60ED3">
                    <w:t> </w:t>
                  </w:r>
                </w:p>
                <w:p w14:paraId="637FB8A9" w14:textId="77777777" w:rsidR="005F2154" w:rsidRPr="00A60ED3" w:rsidRDefault="005F2154" w:rsidP="00F604A9">
                  <w:r w:rsidRPr="00A60ED3">
                    <w:t> </w:t>
                  </w:r>
                </w:p>
                <w:p w14:paraId="35DC2035" w14:textId="77777777" w:rsidR="005F2154" w:rsidRPr="00A60ED3" w:rsidRDefault="005F2154" w:rsidP="00F604A9">
                  <w:r w:rsidRPr="00A60ED3">
                    <w:rPr>
                      <w:b/>
                      <w:bCs/>
                    </w:rPr>
                    <w:t>MŠ</w:t>
                  </w:r>
                </w:p>
                <w:p w14:paraId="58CC71E9" w14:textId="77777777" w:rsidR="005F2154" w:rsidRPr="00A60ED3" w:rsidRDefault="005F2154" w:rsidP="00F604A9">
                  <w:r w:rsidRPr="00A60ED3">
                    <w:t> </w:t>
                  </w:r>
                </w:p>
                <w:p w14:paraId="363ADD9F" w14:textId="77777777" w:rsidR="005F2154" w:rsidRPr="00A60ED3" w:rsidRDefault="005F2154" w:rsidP="00F604A9">
                  <w:r w:rsidRPr="00A60ED3">
                    <w:t> </w:t>
                  </w:r>
                </w:p>
              </w:tc>
              <w:tc>
                <w:tcPr>
                  <w:tcW w:w="2588" w:type="dxa"/>
                  <w:shd w:val="clear" w:color="auto" w:fill="F1F1F1"/>
                  <w:vAlign w:val="center"/>
                  <w:hideMark/>
                </w:tcPr>
                <w:p w14:paraId="0B54FEC5" w14:textId="77777777" w:rsidR="005F2154" w:rsidRPr="00A60ED3" w:rsidRDefault="005F2154" w:rsidP="00F604A9">
                  <w:r w:rsidRPr="00A60ED3">
                    <w:t>od 2,5-4 roky </w:t>
                  </w:r>
                  <w:r w:rsidRPr="00A60ED3">
                    <w:rPr>
                      <w:b/>
                      <w:bCs/>
                    </w:rPr>
                    <w:t>45,-</w:t>
                  </w:r>
                </w:p>
                <w:p w14:paraId="56BE9585" w14:textId="77777777" w:rsidR="005F2154" w:rsidRPr="00A60ED3" w:rsidRDefault="005F2154" w:rsidP="00F604A9">
                  <w:r w:rsidRPr="00A60ED3">
                    <w:t>4-5 rokov </w:t>
                  </w:r>
                  <w:r w:rsidRPr="00A60ED3">
                    <w:rPr>
                      <w:b/>
                      <w:bCs/>
                    </w:rPr>
                    <w:t>35,-</w:t>
                  </w:r>
                </w:p>
                <w:p w14:paraId="687AF3DE" w14:textId="77777777" w:rsidR="005F2154" w:rsidRPr="00A60ED3" w:rsidRDefault="005F2154" w:rsidP="00F604A9">
                  <w:r w:rsidRPr="00A60ED3">
                    <w:t>nad 5 rokov (prípravka) </w:t>
                  </w:r>
                  <w:r w:rsidRPr="00A60ED3">
                    <w:rPr>
                      <w:b/>
                      <w:bCs/>
                    </w:rPr>
                    <w:t>15,-</w:t>
                  </w:r>
                </w:p>
                <w:p w14:paraId="4FEA82B5" w14:textId="77777777" w:rsidR="005F2154" w:rsidRPr="00A60ED3" w:rsidRDefault="005F2154" w:rsidP="00F604A9">
                  <w:r w:rsidRPr="00A60ED3">
                    <w:t> </w:t>
                  </w:r>
                </w:p>
              </w:tc>
              <w:tc>
                <w:tcPr>
                  <w:tcW w:w="2352" w:type="dxa"/>
                  <w:shd w:val="clear" w:color="auto" w:fill="F1F1F1"/>
                  <w:vAlign w:val="center"/>
                  <w:hideMark/>
                </w:tcPr>
                <w:p w14:paraId="72A54BA4" w14:textId="77777777" w:rsidR="005F2154" w:rsidRPr="00A60ED3" w:rsidRDefault="005F2154" w:rsidP="00F604A9">
                  <w:r w:rsidRPr="00A60ED3">
                    <w:t>mesačne</w:t>
                  </w:r>
                </w:p>
              </w:tc>
              <w:tc>
                <w:tcPr>
                  <w:tcW w:w="1616" w:type="dxa"/>
                  <w:shd w:val="clear" w:color="auto" w:fill="F1F1F1"/>
                  <w:vAlign w:val="center"/>
                  <w:hideMark/>
                </w:tcPr>
                <w:p w14:paraId="4A53D660" w14:textId="77777777" w:rsidR="005F2154" w:rsidRPr="00A60ED3" w:rsidRDefault="005F2154" w:rsidP="00F604A9">
                  <w:r w:rsidRPr="00A60ED3">
                    <w:t>do 10.dňa v mesiaci</w:t>
                  </w:r>
                </w:p>
              </w:tc>
              <w:tc>
                <w:tcPr>
                  <w:tcW w:w="3718" w:type="dxa"/>
                  <w:shd w:val="clear" w:color="auto" w:fill="F1F1F1"/>
                  <w:vAlign w:val="center"/>
                  <w:hideMark/>
                </w:tcPr>
                <w:p w14:paraId="0D540E33" w14:textId="77777777" w:rsidR="005F2154" w:rsidRPr="00A60ED3" w:rsidRDefault="005F2154" w:rsidP="00F604A9">
                  <w:r w:rsidRPr="00A60ED3">
                    <w:t>SK93 0200 0000 0031 6241 8657</w:t>
                  </w:r>
                </w:p>
              </w:tc>
              <w:tc>
                <w:tcPr>
                  <w:tcW w:w="1264" w:type="dxa"/>
                  <w:shd w:val="clear" w:color="auto" w:fill="F1F1F1"/>
                  <w:vAlign w:val="center"/>
                  <w:hideMark/>
                </w:tcPr>
                <w:p w14:paraId="6CB16E86" w14:textId="77777777" w:rsidR="005F2154" w:rsidRPr="00A60ED3" w:rsidRDefault="005F2154" w:rsidP="00F604A9">
                  <w:r w:rsidRPr="00A60ED3">
                    <w:t>111</w:t>
                  </w:r>
                </w:p>
              </w:tc>
            </w:tr>
            <w:tr w:rsidR="005F2154" w:rsidRPr="00A60ED3" w14:paraId="49D016B3" w14:textId="77777777" w:rsidTr="00F604A9">
              <w:tc>
                <w:tcPr>
                  <w:tcW w:w="1363" w:type="dxa"/>
                  <w:vAlign w:val="center"/>
                  <w:hideMark/>
                </w:tcPr>
                <w:p w14:paraId="47068DF8" w14:textId="77777777" w:rsidR="005F2154" w:rsidRPr="00A60ED3" w:rsidRDefault="005F2154" w:rsidP="00F604A9">
                  <w:r w:rsidRPr="00A60ED3">
                    <w:rPr>
                      <w:b/>
                      <w:bCs/>
                    </w:rPr>
                    <w:t>OZ pri MŠ</w:t>
                  </w:r>
                </w:p>
              </w:tc>
              <w:tc>
                <w:tcPr>
                  <w:tcW w:w="2588" w:type="dxa"/>
                  <w:vAlign w:val="center"/>
                  <w:hideMark/>
                </w:tcPr>
                <w:p w14:paraId="61813AFC" w14:textId="77777777" w:rsidR="005F2154" w:rsidRPr="00A60ED3" w:rsidRDefault="005F2154" w:rsidP="00F604A9">
                  <w:r w:rsidRPr="00A60ED3">
                    <w:t>každé dieťa </w:t>
                  </w:r>
                  <w:r w:rsidRPr="00A60ED3">
                    <w:rPr>
                      <w:b/>
                      <w:bCs/>
                    </w:rPr>
                    <w:t>5,-</w:t>
                  </w:r>
                </w:p>
              </w:tc>
              <w:tc>
                <w:tcPr>
                  <w:tcW w:w="2352" w:type="dxa"/>
                  <w:vAlign w:val="center"/>
                  <w:hideMark/>
                </w:tcPr>
                <w:p w14:paraId="35C0B1DC" w14:textId="77777777" w:rsidR="005F2154" w:rsidRPr="00A60ED3" w:rsidRDefault="005F2154" w:rsidP="00F604A9">
                  <w:r w:rsidRPr="00A60ED3">
                    <w:t>mesačne</w:t>
                  </w:r>
                </w:p>
              </w:tc>
              <w:tc>
                <w:tcPr>
                  <w:tcW w:w="1616" w:type="dxa"/>
                  <w:vAlign w:val="center"/>
                  <w:hideMark/>
                </w:tcPr>
                <w:p w14:paraId="3C74165F" w14:textId="77777777" w:rsidR="005F2154" w:rsidRPr="00A60ED3" w:rsidRDefault="005F2154" w:rsidP="00F604A9">
                  <w:r w:rsidRPr="00A60ED3">
                    <w:t>do 10.dňa v mesiaci</w:t>
                  </w:r>
                </w:p>
              </w:tc>
              <w:tc>
                <w:tcPr>
                  <w:tcW w:w="3718" w:type="dxa"/>
                  <w:vAlign w:val="center"/>
                  <w:hideMark/>
                </w:tcPr>
                <w:p w14:paraId="4C8AFEFF" w14:textId="77777777" w:rsidR="005F2154" w:rsidRPr="00A60ED3" w:rsidRDefault="005F2154" w:rsidP="00F604A9">
                  <w:r w:rsidRPr="00A60ED3">
                    <w:t>SK58 8330 0000 0029 0089 9479</w:t>
                  </w:r>
                </w:p>
              </w:tc>
              <w:tc>
                <w:tcPr>
                  <w:tcW w:w="1264" w:type="dxa"/>
                  <w:vAlign w:val="center"/>
                  <w:hideMark/>
                </w:tcPr>
                <w:p w14:paraId="0B65573B" w14:textId="77777777" w:rsidR="005F2154" w:rsidRPr="00A60ED3" w:rsidRDefault="005F2154" w:rsidP="00F604A9">
                  <w:r w:rsidRPr="00A60ED3">
                    <w:t>909</w:t>
                  </w:r>
                </w:p>
              </w:tc>
            </w:tr>
            <w:tr w:rsidR="005F2154" w:rsidRPr="00A60ED3" w14:paraId="63C81121" w14:textId="77777777" w:rsidTr="00F604A9">
              <w:tc>
                <w:tcPr>
                  <w:tcW w:w="1363" w:type="dxa"/>
                  <w:shd w:val="clear" w:color="auto" w:fill="F1F1F1"/>
                  <w:vAlign w:val="center"/>
                  <w:hideMark/>
                </w:tcPr>
                <w:p w14:paraId="4F03A792" w14:textId="77777777" w:rsidR="005F2154" w:rsidRPr="00A60ED3" w:rsidRDefault="005F2154" w:rsidP="00F604A9">
                  <w:r w:rsidRPr="00A60ED3">
                    <w:rPr>
                      <w:b/>
                      <w:bCs/>
                    </w:rPr>
                    <w:t>ŠJ</w:t>
                  </w:r>
                </w:p>
              </w:tc>
              <w:tc>
                <w:tcPr>
                  <w:tcW w:w="2588" w:type="dxa"/>
                  <w:shd w:val="clear" w:color="auto" w:fill="F1F1F1"/>
                  <w:vAlign w:val="center"/>
                  <w:hideMark/>
                </w:tcPr>
                <w:p w14:paraId="5A405E02" w14:textId="77777777" w:rsidR="005F2154" w:rsidRPr="00A60ED3" w:rsidRDefault="005F2154" w:rsidP="00F604A9">
                  <w:r w:rsidRPr="00A60ED3">
                    <w:t>podľa pokynov vedúcej ŠJ</w:t>
                  </w:r>
                </w:p>
              </w:tc>
              <w:tc>
                <w:tcPr>
                  <w:tcW w:w="2352" w:type="dxa"/>
                  <w:shd w:val="clear" w:color="auto" w:fill="F1F1F1"/>
                  <w:vAlign w:val="center"/>
                  <w:hideMark/>
                </w:tcPr>
                <w:p w14:paraId="726367FD" w14:textId="77777777" w:rsidR="005F2154" w:rsidRPr="00A60ED3" w:rsidRDefault="005F2154" w:rsidP="00F604A9">
                  <w:r w:rsidRPr="00A60ED3">
                    <w:t>mesačne</w:t>
                  </w:r>
                </w:p>
              </w:tc>
              <w:tc>
                <w:tcPr>
                  <w:tcW w:w="1616" w:type="dxa"/>
                  <w:shd w:val="clear" w:color="auto" w:fill="F1F1F1"/>
                  <w:vAlign w:val="center"/>
                  <w:hideMark/>
                </w:tcPr>
                <w:p w14:paraId="6A993903" w14:textId="77777777" w:rsidR="005F2154" w:rsidRPr="00A60ED3" w:rsidRDefault="005F2154" w:rsidP="00F604A9">
                  <w:r w:rsidRPr="00A60ED3">
                    <w:t>do 10.dňa v mesiaci</w:t>
                  </w:r>
                </w:p>
              </w:tc>
              <w:tc>
                <w:tcPr>
                  <w:tcW w:w="3718" w:type="dxa"/>
                  <w:shd w:val="clear" w:color="auto" w:fill="F1F1F1"/>
                  <w:vAlign w:val="center"/>
                  <w:hideMark/>
                </w:tcPr>
                <w:p w14:paraId="132D1BB5" w14:textId="77777777" w:rsidR="005F2154" w:rsidRPr="00A60ED3" w:rsidRDefault="005F2154" w:rsidP="00F604A9">
                  <w:r w:rsidRPr="00A60ED3">
                    <w:t>SK71 0200 0000 0018 7817 1451</w:t>
                  </w:r>
                </w:p>
              </w:tc>
              <w:tc>
                <w:tcPr>
                  <w:tcW w:w="0" w:type="auto"/>
                  <w:shd w:val="clear" w:color="auto" w:fill="F1F1F1"/>
                  <w:vAlign w:val="center"/>
                  <w:hideMark/>
                </w:tcPr>
                <w:p w14:paraId="448CACA5" w14:textId="77777777" w:rsidR="005F2154" w:rsidRPr="00A60ED3" w:rsidRDefault="005F2154" w:rsidP="00F604A9"/>
              </w:tc>
            </w:tr>
          </w:tbl>
          <w:p w14:paraId="0D45FB01" w14:textId="77777777" w:rsidR="005F2154" w:rsidRPr="00A60ED3" w:rsidRDefault="005F2154" w:rsidP="00F604A9"/>
        </w:tc>
      </w:tr>
    </w:tbl>
    <w:p w14:paraId="329F6E28" w14:textId="77777777" w:rsidR="005F2154" w:rsidRDefault="005F2154" w:rsidP="005F2154"/>
    <w:p w14:paraId="7C258604" w14:textId="77777777" w:rsidR="005F2154" w:rsidRDefault="005F2154" w:rsidP="00BC0E09">
      <w:pPr>
        <w:jc w:val="center"/>
        <w:rPr>
          <w:rFonts w:ascii="Times New Roman" w:hAnsi="Times New Roman" w:cs="Times New Roman"/>
          <w:b/>
        </w:rPr>
      </w:pPr>
    </w:p>
    <w:sectPr w:rsidR="005F2154" w:rsidSect="00F85DCD">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9E4B0" w14:textId="77777777" w:rsidR="00820802" w:rsidRDefault="00820802" w:rsidP="000306E2">
      <w:r>
        <w:separator/>
      </w:r>
    </w:p>
  </w:endnote>
  <w:endnote w:type="continuationSeparator" w:id="0">
    <w:p w14:paraId="633DACA1" w14:textId="77777777" w:rsidR="00820802" w:rsidRDefault="00820802" w:rsidP="0003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17"/>
      <w:gridCol w:w="5654"/>
    </w:tblGrid>
    <w:tr w:rsidR="000306E2" w:rsidRPr="000306E2" w14:paraId="32FC63D5" w14:textId="77777777" w:rsidTr="002255E2">
      <w:tc>
        <w:tcPr>
          <w:tcW w:w="3085" w:type="dxa"/>
          <w:tcBorders>
            <w:right w:val="single" w:sz="4" w:space="0" w:color="auto"/>
          </w:tcBorders>
        </w:tcPr>
        <w:p w14:paraId="4A4943B3" w14:textId="2B69FB5B" w:rsidR="000306E2" w:rsidRPr="000306E2" w:rsidRDefault="000306E2" w:rsidP="000306E2">
          <w:pPr>
            <w:rPr>
              <w:rFonts w:asciiTheme="majorHAnsi" w:hAnsiTheme="majorHAnsi" w:cstheme="majorHAnsi"/>
              <w:color w:val="1F3864" w:themeColor="accent1" w:themeShade="80"/>
              <w:sz w:val="20"/>
            </w:rPr>
          </w:pPr>
        </w:p>
      </w:tc>
      <w:tc>
        <w:tcPr>
          <w:tcW w:w="317" w:type="dxa"/>
          <w:tcBorders>
            <w:left w:val="single" w:sz="4" w:space="0" w:color="auto"/>
            <w:right w:val="single" w:sz="4" w:space="0" w:color="auto"/>
          </w:tcBorders>
        </w:tcPr>
        <w:p w14:paraId="77B7000B" w14:textId="4978693C" w:rsidR="000306E2" w:rsidRPr="000306E2" w:rsidRDefault="000306E2" w:rsidP="000306E2">
          <w:pPr>
            <w:rPr>
              <w:rFonts w:asciiTheme="majorHAnsi" w:hAnsiTheme="majorHAnsi" w:cstheme="majorHAnsi"/>
              <w:color w:val="1F3864" w:themeColor="accent1" w:themeShade="80"/>
              <w:sz w:val="20"/>
            </w:rPr>
          </w:pPr>
        </w:p>
      </w:tc>
      <w:tc>
        <w:tcPr>
          <w:tcW w:w="5654" w:type="dxa"/>
          <w:tcBorders>
            <w:left w:val="single" w:sz="4" w:space="0" w:color="auto"/>
          </w:tcBorders>
        </w:tcPr>
        <w:p w14:paraId="428993EB" w14:textId="064613F6" w:rsidR="000306E2" w:rsidRPr="000306E2" w:rsidRDefault="000306E2" w:rsidP="000306E2">
          <w:pPr>
            <w:rPr>
              <w:rFonts w:asciiTheme="majorHAnsi" w:hAnsiTheme="majorHAnsi" w:cstheme="majorHAnsi"/>
              <w:color w:val="1F3864" w:themeColor="accent1" w:themeShade="80"/>
              <w:sz w:val="20"/>
            </w:rPr>
          </w:pPr>
        </w:p>
      </w:tc>
    </w:tr>
  </w:tbl>
  <w:p w14:paraId="178EA478" w14:textId="77777777" w:rsidR="000306E2" w:rsidRDefault="000306E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904FC" w14:textId="77777777" w:rsidR="00820802" w:rsidRDefault="00820802" w:rsidP="000306E2">
      <w:r>
        <w:separator/>
      </w:r>
    </w:p>
  </w:footnote>
  <w:footnote w:type="continuationSeparator" w:id="0">
    <w:p w14:paraId="3ED0F5EF" w14:textId="77777777" w:rsidR="00820802" w:rsidRDefault="00820802" w:rsidP="00030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riekatabuky"/>
      <w:tblW w:w="9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2429"/>
      <w:gridCol w:w="2326"/>
      <w:gridCol w:w="2229"/>
    </w:tblGrid>
    <w:tr w:rsidR="000306E2" w:rsidRPr="00054BC2" w14:paraId="5F6E392D" w14:textId="77777777" w:rsidTr="0008082E">
      <w:trPr>
        <w:trHeight w:val="1388"/>
      </w:trPr>
      <w:tc>
        <w:tcPr>
          <w:tcW w:w="2291" w:type="dxa"/>
          <w:tcBorders>
            <w:right w:val="single" w:sz="4" w:space="0" w:color="auto"/>
          </w:tcBorders>
          <w:vAlign w:val="center"/>
        </w:tcPr>
        <w:p w14:paraId="0C48805F" w14:textId="77777777" w:rsidR="000306E2" w:rsidRPr="00054BC2" w:rsidRDefault="000306E2" w:rsidP="000306E2">
          <w:pPr>
            <w:jc w:val="center"/>
            <w:rPr>
              <w:rFonts w:asciiTheme="majorHAnsi" w:hAnsiTheme="majorHAnsi" w:cstheme="majorHAnsi"/>
            </w:rPr>
          </w:pPr>
          <w:r w:rsidRPr="00054BC2">
            <w:rPr>
              <w:rFonts w:asciiTheme="majorHAnsi" w:hAnsiTheme="majorHAnsi" w:cstheme="majorHAnsi"/>
              <w:noProof/>
              <w:lang w:eastAsia="sk-SK"/>
            </w:rPr>
            <w:drawing>
              <wp:inline distT="0" distB="0" distL="0" distR="0" wp14:anchorId="7BAB586A" wp14:editId="776BD071">
                <wp:extent cx="1000029" cy="922638"/>
                <wp:effectExtent l="0" t="0" r="3810" b="50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612" t="24238" r="22872" b="24463"/>
                        <a:stretch/>
                      </pic:blipFill>
                      <pic:spPr bwMode="auto">
                        <a:xfrm>
                          <a:off x="0" y="0"/>
                          <a:ext cx="1009577" cy="931447"/>
                        </a:xfrm>
                        <a:prstGeom prst="rect">
                          <a:avLst/>
                        </a:prstGeom>
                        <a:ln>
                          <a:noFill/>
                        </a:ln>
                        <a:extLst>
                          <a:ext uri="{53640926-AAD7-44D8-BBD7-CCE9431645EC}">
                            <a14:shadowObscured xmlns:a14="http://schemas.microsoft.com/office/drawing/2010/main"/>
                          </a:ext>
                        </a:extLst>
                      </pic:spPr>
                    </pic:pic>
                  </a:graphicData>
                </a:graphic>
              </wp:inline>
            </w:drawing>
          </w:r>
        </w:p>
      </w:tc>
      <w:tc>
        <w:tcPr>
          <w:tcW w:w="2429" w:type="dxa"/>
          <w:tcBorders>
            <w:left w:val="single" w:sz="4" w:space="0" w:color="auto"/>
            <w:right w:val="single" w:sz="4" w:space="0" w:color="auto"/>
          </w:tcBorders>
          <w:vAlign w:val="center"/>
        </w:tcPr>
        <w:p w14:paraId="54717C46" w14:textId="04C51F4A" w:rsidR="000306E2" w:rsidRPr="002255E2" w:rsidRDefault="002255E2" w:rsidP="000306E2">
          <w:pPr>
            <w:rPr>
              <w:rFonts w:asciiTheme="majorHAnsi" w:hAnsiTheme="majorHAnsi" w:cstheme="majorHAnsi"/>
              <w:b/>
              <w:sz w:val="28"/>
              <w:szCs w:val="22"/>
            </w:rPr>
          </w:pPr>
          <w:r w:rsidRPr="002255E2">
            <w:rPr>
              <w:rFonts w:asciiTheme="majorHAnsi" w:hAnsiTheme="majorHAnsi" w:cstheme="majorHAnsi"/>
              <w:b/>
              <w:sz w:val="36"/>
              <w:szCs w:val="22"/>
            </w:rPr>
            <w:t>Materská</w:t>
          </w:r>
          <w:r w:rsidR="000306E2" w:rsidRPr="002255E2">
            <w:rPr>
              <w:rFonts w:asciiTheme="majorHAnsi" w:hAnsiTheme="majorHAnsi" w:cstheme="majorHAnsi"/>
              <w:b/>
              <w:sz w:val="36"/>
              <w:szCs w:val="22"/>
            </w:rPr>
            <w:t xml:space="preserve"> škola</w:t>
          </w:r>
        </w:p>
        <w:p w14:paraId="20B97960" w14:textId="77777777" w:rsidR="000306E2" w:rsidRPr="00054BC2" w:rsidRDefault="000306E2" w:rsidP="000306E2">
          <w:pPr>
            <w:rPr>
              <w:rFonts w:asciiTheme="majorHAnsi" w:hAnsiTheme="majorHAnsi" w:cstheme="majorHAnsi"/>
              <w:sz w:val="22"/>
            </w:rPr>
          </w:pPr>
          <w:r w:rsidRPr="00054BC2">
            <w:rPr>
              <w:rFonts w:asciiTheme="majorHAnsi" w:hAnsiTheme="majorHAnsi" w:cstheme="majorHAnsi"/>
              <w:sz w:val="22"/>
            </w:rPr>
            <w:t>sv. Košických mučeníkov</w:t>
          </w:r>
        </w:p>
        <w:p w14:paraId="06721997" w14:textId="77777777" w:rsidR="000306E2" w:rsidRPr="00054BC2" w:rsidRDefault="000306E2" w:rsidP="000306E2">
          <w:pPr>
            <w:rPr>
              <w:rFonts w:asciiTheme="majorHAnsi" w:hAnsiTheme="majorHAnsi" w:cstheme="majorHAnsi"/>
              <w:sz w:val="28"/>
            </w:rPr>
          </w:pPr>
          <w:proofErr w:type="spellStart"/>
          <w:r w:rsidRPr="00054BC2">
            <w:rPr>
              <w:rFonts w:asciiTheme="majorHAnsi" w:hAnsiTheme="majorHAnsi" w:cstheme="majorHAnsi"/>
              <w:sz w:val="22"/>
            </w:rPr>
            <w:t>Čordákova</w:t>
          </w:r>
          <w:proofErr w:type="spellEnd"/>
          <w:r w:rsidRPr="00054BC2">
            <w:rPr>
              <w:rFonts w:asciiTheme="majorHAnsi" w:hAnsiTheme="majorHAnsi" w:cstheme="majorHAnsi"/>
              <w:sz w:val="22"/>
            </w:rPr>
            <w:t xml:space="preserve"> 50, Košice</w:t>
          </w:r>
        </w:p>
      </w:tc>
      <w:tc>
        <w:tcPr>
          <w:tcW w:w="2326" w:type="dxa"/>
          <w:tcBorders>
            <w:left w:val="single" w:sz="4" w:space="0" w:color="auto"/>
            <w:right w:val="single" w:sz="4" w:space="0" w:color="auto"/>
          </w:tcBorders>
          <w:vAlign w:val="center"/>
        </w:tcPr>
        <w:p w14:paraId="624C74CB" w14:textId="06E15E09" w:rsidR="000306E2" w:rsidRPr="000306E2" w:rsidRDefault="00FD7032" w:rsidP="000306E2">
          <w:pPr>
            <w:rPr>
              <w:rFonts w:asciiTheme="majorHAnsi" w:hAnsiTheme="majorHAnsi" w:cstheme="majorHAnsi"/>
              <w:color w:val="1F3864" w:themeColor="accent1" w:themeShade="80"/>
              <w:sz w:val="22"/>
            </w:rPr>
          </w:pPr>
          <w:r>
            <w:rPr>
              <w:rFonts w:asciiTheme="majorHAnsi" w:hAnsiTheme="majorHAnsi" w:cstheme="majorHAnsi"/>
              <w:noProof/>
              <w:color w:val="1F3864" w:themeColor="accent1" w:themeShade="80"/>
              <w:sz w:val="22"/>
              <w:lang w:eastAsia="sk-SK"/>
            </w:rPr>
            <mc:AlternateContent>
              <mc:Choice Requires="wpg">
                <w:drawing>
                  <wp:inline distT="0" distB="0" distL="0" distR="0" wp14:anchorId="721CB891" wp14:editId="743DEE06">
                    <wp:extent cx="328930" cy="328930"/>
                    <wp:effectExtent l="19050" t="19050" r="13970" b="13970"/>
                    <wp:docPr id="627333804" name="Skupina 43" descr="Ikona e-mail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0" y="0"/>
                              <a:chExt cx="208" cy="208"/>
                            </a:xfrm>
                          </wpg:grpSpPr>
                          <wps:wsp>
                            <wps:cNvPr id="981290861" name="Voľný tvar 4"/>
                            <wps:cNvSpPr>
                              <a:spLocks noEditPoints="1"/>
                            </wps:cNvSpPr>
                            <wps:spPr bwMode="auto">
                              <a:xfrm>
                                <a:off x="39" y="55"/>
                                <a:ext cx="130" cy="97"/>
                              </a:xfrm>
                              <a:custGeom>
                                <a:avLst/>
                                <a:gdLst>
                                  <a:gd name="T0" fmla="*/ 3 w 2082"/>
                                  <a:gd name="T1" fmla="*/ 77 h 1560"/>
                                  <a:gd name="T2" fmla="*/ 4 w 2082"/>
                                  <a:gd name="T3" fmla="*/ 82 h 1560"/>
                                  <a:gd name="T4" fmla="*/ 6 w 2082"/>
                                  <a:gd name="T5" fmla="*/ 86 h 1560"/>
                                  <a:gd name="T6" fmla="*/ 9 w 2082"/>
                                  <a:gd name="T7" fmla="*/ 89 h 1560"/>
                                  <a:gd name="T8" fmla="*/ 13 w 2082"/>
                                  <a:gd name="T9" fmla="*/ 92 h 1560"/>
                                  <a:gd name="T10" fmla="*/ 18 w 2082"/>
                                  <a:gd name="T11" fmla="*/ 93 h 1560"/>
                                  <a:gd name="T12" fmla="*/ 110 w 2082"/>
                                  <a:gd name="T13" fmla="*/ 93 h 1560"/>
                                  <a:gd name="T14" fmla="*/ 115 w 2082"/>
                                  <a:gd name="T15" fmla="*/ 93 h 1560"/>
                                  <a:gd name="T16" fmla="*/ 119 w 2082"/>
                                  <a:gd name="T17" fmla="*/ 91 h 1560"/>
                                  <a:gd name="T18" fmla="*/ 122 w 2082"/>
                                  <a:gd name="T19" fmla="*/ 88 h 1560"/>
                                  <a:gd name="T20" fmla="*/ 125 w 2082"/>
                                  <a:gd name="T21" fmla="*/ 84 h 1560"/>
                                  <a:gd name="T22" fmla="*/ 126 w 2082"/>
                                  <a:gd name="T23" fmla="*/ 79 h 1560"/>
                                  <a:gd name="T24" fmla="*/ 127 w 2082"/>
                                  <a:gd name="T25" fmla="*/ 30 h 1560"/>
                                  <a:gd name="T26" fmla="*/ 65 w 2082"/>
                                  <a:gd name="T27" fmla="*/ 63 h 1560"/>
                                  <a:gd name="T28" fmla="*/ 20 w 2082"/>
                                  <a:gd name="T29" fmla="*/ 3 h 1560"/>
                                  <a:gd name="T30" fmla="*/ 15 w 2082"/>
                                  <a:gd name="T31" fmla="*/ 4 h 1560"/>
                                  <a:gd name="T32" fmla="*/ 11 w 2082"/>
                                  <a:gd name="T33" fmla="*/ 6 h 1560"/>
                                  <a:gd name="T34" fmla="*/ 8 w 2082"/>
                                  <a:gd name="T35" fmla="*/ 9 h 1560"/>
                                  <a:gd name="T36" fmla="*/ 5 w 2082"/>
                                  <a:gd name="T37" fmla="*/ 13 h 1560"/>
                                  <a:gd name="T38" fmla="*/ 4 w 2082"/>
                                  <a:gd name="T39" fmla="*/ 18 h 1560"/>
                                  <a:gd name="T40" fmla="*/ 3 w 2082"/>
                                  <a:gd name="T41" fmla="*/ 28 h 1560"/>
                                  <a:gd name="T42" fmla="*/ 127 w 2082"/>
                                  <a:gd name="T43" fmla="*/ 28 h 1560"/>
                                  <a:gd name="T44" fmla="*/ 126 w 2082"/>
                                  <a:gd name="T45" fmla="*/ 18 h 1560"/>
                                  <a:gd name="T46" fmla="*/ 125 w 2082"/>
                                  <a:gd name="T47" fmla="*/ 13 h 1560"/>
                                  <a:gd name="T48" fmla="*/ 122 w 2082"/>
                                  <a:gd name="T49" fmla="*/ 9 h 1560"/>
                                  <a:gd name="T50" fmla="*/ 119 w 2082"/>
                                  <a:gd name="T51" fmla="*/ 6 h 1560"/>
                                  <a:gd name="T52" fmla="*/ 115 w 2082"/>
                                  <a:gd name="T53" fmla="*/ 4 h 1560"/>
                                  <a:gd name="T54" fmla="*/ 110 w 2082"/>
                                  <a:gd name="T55" fmla="*/ 3 h 1560"/>
                                  <a:gd name="T56" fmla="*/ 20 w 2082"/>
                                  <a:gd name="T57" fmla="*/ 0 h 1560"/>
                                  <a:gd name="T58" fmla="*/ 113 w 2082"/>
                                  <a:gd name="T59" fmla="*/ 0 h 1560"/>
                                  <a:gd name="T60" fmla="*/ 118 w 2082"/>
                                  <a:gd name="T61" fmla="*/ 2 h 1560"/>
                                  <a:gd name="T62" fmla="*/ 122 w 2082"/>
                                  <a:gd name="T63" fmla="*/ 4 h 1560"/>
                                  <a:gd name="T64" fmla="*/ 126 w 2082"/>
                                  <a:gd name="T65" fmla="*/ 8 h 1560"/>
                                  <a:gd name="T66" fmla="*/ 129 w 2082"/>
                                  <a:gd name="T67" fmla="*/ 12 h 1560"/>
                                  <a:gd name="T68" fmla="*/ 130 w 2082"/>
                                  <a:gd name="T69" fmla="*/ 17 h 1560"/>
                                  <a:gd name="T70" fmla="*/ 130 w 2082"/>
                                  <a:gd name="T71" fmla="*/ 77 h 1560"/>
                                  <a:gd name="T72" fmla="*/ 130 w 2082"/>
                                  <a:gd name="T73" fmla="*/ 81 h 1560"/>
                                  <a:gd name="T74" fmla="*/ 128 w 2082"/>
                                  <a:gd name="T75" fmla="*/ 86 h 1560"/>
                                  <a:gd name="T76" fmla="*/ 126 w 2082"/>
                                  <a:gd name="T77" fmla="*/ 89 h 1560"/>
                                  <a:gd name="T78" fmla="*/ 122 w 2082"/>
                                  <a:gd name="T79" fmla="*/ 93 h 1560"/>
                                  <a:gd name="T80" fmla="*/ 119 w 2082"/>
                                  <a:gd name="T81" fmla="*/ 95 h 1560"/>
                                  <a:gd name="T82" fmla="*/ 114 w 2082"/>
                                  <a:gd name="T83" fmla="*/ 96 h 1560"/>
                                  <a:gd name="T84" fmla="*/ 110 w 2082"/>
                                  <a:gd name="T85" fmla="*/ 97 h 1560"/>
                                  <a:gd name="T86" fmla="*/ 17 w 2082"/>
                                  <a:gd name="T87" fmla="*/ 97 h 1560"/>
                                  <a:gd name="T88" fmla="*/ 12 w 2082"/>
                                  <a:gd name="T89" fmla="*/ 95 h 1560"/>
                                  <a:gd name="T90" fmla="*/ 8 w 2082"/>
                                  <a:gd name="T91" fmla="*/ 93 h 1560"/>
                                  <a:gd name="T92" fmla="*/ 4 w 2082"/>
                                  <a:gd name="T93" fmla="*/ 89 h 1560"/>
                                  <a:gd name="T94" fmla="*/ 1 w 2082"/>
                                  <a:gd name="T95" fmla="*/ 85 h 1560"/>
                                  <a:gd name="T96" fmla="*/ 0 w 2082"/>
                                  <a:gd name="T97" fmla="*/ 80 h 1560"/>
                                  <a:gd name="T98" fmla="*/ 0 w 2082"/>
                                  <a:gd name="T99" fmla="*/ 20 h 1560"/>
                                  <a:gd name="T100" fmla="*/ 1 w 2082"/>
                                  <a:gd name="T101" fmla="*/ 15 h 1560"/>
                                  <a:gd name="T102" fmla="*/ 3 w 2082"/>
                                  <a:gd name="T103" fmla="*/ 10 h 1560"/>
                                  <a:gd name="T104" fmla="*/ 6 w 2082"/>
                                  <a:gd name="T105" fmla="*/ 6 h 1560"/>
                                  <a:gd name="T106" fmla="*/ 10 w 2082"/>
                                  <a:gd name="T107" fmla="*/ 3 h 1560"/>
                                  <a:gd name="T108" fmla="*/ 15 w 2082"/>
                                  <a:gd name="T109" fmla="*/ 1 h 1560"/>
                                  <a:gd name="T110" fmla="*/ 20 w 2082"/>
                                  <a:gd name="T111" fmla="*/ 0 h 156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082" h="1560">
                                    <a:moveTo>
                                      <a:pt x="56" y="482"/>
                                    </a:moveTo>
                                    <a:lnTo>
                                      <a:pt x="56" y="1237"/>
                                    </a:lnTo>
                                    <a:lnTo>
                                      <a:pt x="59" y="1277"/>
                                    </a:lnTo>
                                    <a:lnTo>
                                      <a:pt x="67" y="1315"/>
                                    </a:lnTo>
                                    <a:lnTo>
                                      <a:pt x="81" y="1350"/>
                                    </a:lnTo>
                                    <a:lnTo>
                                      <a:pt x="99" y="1383"/>
                                    </a:lnTo>
                                    <a:lnTo>
                                      <a:pt x="121" y="1412"/>
                                    </a:lnTo>
                                    <a:lnTo>
                                      <a:pt x="147" y="1438"/>
                                    </a:lnTo>
                                    <a:lnTo>
                                      <a:pt x="176" y="1461"/>
                                    </a:lnTo>
                                    <a:lnTo>
                                      <a:pt x="210" y="1479"/>
                                    </a:lnTo>
                                    <a:lnTo>
                                      <a:pt x="244" y="1493"/>
                                    </a:lnTo>
                                    <a:lnTo>
                                      <a:pt x="282" y="1501"/>
                                    </a:lnTo>
                                    <a:lnTo>
                                      <a:pt x="322" y="1503"/>
                                    </a:lnTo>
                                    <a:lnTo>
                                      <a:pt x="1760" y="1503"/>
                                    </a:lnTo>
                                    <a:lnTo>
                                      <a:pt x="1800" y="1501"/>
                                    </a:lnTo>
                                    <a:lnTo>
                                      <a:pt x="1837" y="1493"/>
                                    </a:lnTo>
                                    <a:lnTo>
                                      <a:pt x="1873" y="1479"/>
                                    </a:lnTo>
                                    <a:lnTo>
                                      <a:pt x="1905" y="1461"/>
                                    </a:lnTo>
                                    <a:lnTo>
                                      <a:pt x="1935" y="1438"/>
                                    </a:lnTo>
                                    <a:lnTo>
                                      <a:pt x="1961" y="1412"/>
                                    </a:lnTo>
                                    <a:lnTo>
                                      <a:pt x="1984" y="1383"/>
                                    </a:lnTo>
                                    <a:lnTo>
                                      <a:pt x="2002" y="1350"/>
                                    </a:lnTo>
                                    <a:lnTo>
                                      <a:pt x="2015" y="1315"/>
                                    </a:lnTo>
                                    <a:lnTo>
                                      <a:pt x="2023" y="1277"/>
                                    </a:lnTo>
                                    <a:lnTo>
                                      <a:pt x="2026" y="1237"/>
                                    </a:lnTo>
                                    <a:lnTo>
                                      <a:pt x="2026" y="482"/>
                                    </a:lnTo>
                                    <a:lnTo>
                                      <a:pt x="1049" y="1013"/>
                                    </a:lnTo>
                                    <a:lnTo>
                                      <a:pt x="1034" y="1013"/>
                                    </a:lnTo>
                                    <a:lnTo>
                                      <a:pt x="56" y="482"/>
                                    </a:lnTo>
                                    <a:close/>
                                    <a:moveTo>
                                      <a:pt x="322" y="56"/>
                                    </a:moveTo>
                                    <a:lnTo>
                                      <a:pt x="282" y="59"/>
                                    </a:lnTo>
                                    <a:lnTo>
                                      <a:pt x="244" y="68"/>
                                    </a:lnTo>
                                    <a:lnTo>
                                      <a:pt x="210" y="81"/>
                                    </a:lnTo>
                                    <a:lnTo>
                                      <a:pt x="176" y="100"/>
                                    </a:lnTo>
                                    <a:lnTo>
                                      <a:pt x="147" y="122"/>
                                    </a:lnTo>
                                    <a:lnTo>
                                      <a:pt x="121" y="149"/>
                                    </a:lnTo>
                                    <a:lnTo>
                                      <a:pt x="99" y="179"/>
                                    </a:lnTo>
                                    <a:lnTo>
                                      <a:pt x="81" y="211"/>
                                    </a:lnTo>
                                    <a:lnTo>
                                      <a:pt x="67" y="247"/>
                                    </a:lnTo>
                                    <a:lnTo>
                                      <a:pt x="59" y="283"/>
                                    </a:lnTo>
                                    <a:lnTo>
                                      <a:pt x="56" y="322"/>
                                    </a:lnTo>
                                    <a:lnTo>
                                      <a:pt x="56" y="449"/>
                                    </a:lnTo>
                                    <a:lnTo>
                                      <a:pt x="1039" y="984"/>
                                    </a:lnTo>
                                    <a:lnTo>
                                      <a:pt x="2026" y="449"/>
                                    </a:lnTo>
                                    <a:lnTo>
                                      <a:pt x="2026" y="322"/>
                                    </a:lnTo>
                                    <a:lnTo>
                                      <a:pt x="2023" y="283"/>
                                    </a:lnTo>
                                    <a:lnTo>
                                      <a:pt x="2015" y="247"/>
                                    </a:lnTo>
                                    <a:lnTo>
                                      <a:pt x="2002" y="211"/>
                                    </a:lnTo>
                                    <a:lnTo>
                                      <a:pt x="1984" y="179"/>
                                    </a:lnTo>
                                    <a:lnTo>
                                      <a:pt x="1961" y="149"/>
                                    </a:lnTo>
                                    <a:lnTo>
                                      <a:pt x="1935" y="122"/>
                                    </a:lnTo>
                                    <a:lnTo>
                                      <a:pt x="1905" y="100"/>
                                    </a:lnTo>
                                    <a:lnTo>
                                      <a:pt x="1873" y="81"/>
                                    </a:lnTo>
                                    <a:lnTo>
                                      <a:pt x="1837" y="68"/>
                                    </a:lnTo>
                                    <a:lnTo>
                                      <a:pt x="1800" y="59"/>
                                    </a:lnTo>
                                    <a:lnTo>
                                      <a:pt x="1760" y="56"/>
                                    </a:lnTo>
                                    <a:lnTo>
                                      <a:pt x="322" y="56"/>
                                    </a:lnTo>
                                    <a:close/>
                                    <a:moveTo>
                                      <a:pt x="322" y="0"/>
                                    </a:moveTo>
                                    <a:lnTo>
                                      <a:pt x="1760" y="0"/>
                                    </a:lnTo>
                                    <a:lnTo>
                                      <a:pt x="1803" y="4"/>
                                    </a:lnTo>
                                    <a:lnTo>
                                      <a:pt x="1844" y="12"/>
                                    </a:lnTo>
                                    <a:lnTo>
                                      <a:pt x="1883" y="26"/>
                                    </a:lnTo>
                                    <a:lnTo>
                                      <a:pt x="1921" y="44"/>
                                    </a:lnTo>
                                    <a:lnTo>
                                      <a:pt x="1957" y="68"/>
                                    </a:lnTo>
                                    <a:lnTo>
                                      <a:pt x="1988" y="95"/>
                                    </a:lnTo>
                                    <a:lnTo>
                                      <a:pt x="2016" y="127"/>
                                    </a:lnTo>
                                    <a:lnTo>
                                      <a:pt x="2039" y="163"/>
                                    </a:lnTo>
                                    <a:lnTo>
                                      <a:pt x="2058" y="199"/>
                                    </a:lnTo>
                                    <a:lnTo>
                                      <a:pt x="2072" y="239"/>
                                    </a:lnTo>
                                    <a:lnTo>
                                      <a:pt x="2079" y="280"/>
                                    </a:lnTo>
                                    <a:lnTo>
                                      <a:pt x="2082" y="322"/>
                                    </a:lnTo>
                                    <a:lnTo>
                                      <a:pt x="2082" y="1237"/>
                                    </a:lnTo>
                                    <a:lnTo>
                                      <a:pt x="2080" y="1274"/>
                                    </a:lnTo>
                                    <a:lnTo>
                                      <a:pt x="2074" y="1310"/>
                                    </a:lnTo>
                                    <a:lnTo>
                                      <a:pt x="2065" y="1344"/>
                                    </a:lnTo>
                                    <a:lnTo>
                                      <a:pt x="2051" y="1378"/>
                                    </a:lnTo>
                                    <a:lnTo>
                                      <a:pt x="2033" y="1409"/>
                                    </a:lnTo>
                                    <a:lnTo>
                                      <a:pt x="2012" y="1438"/>
                                    </a:lnTo>
                                    <a:lnTo>
                                      <a:pt x="1988" y="1466"/>
                                    </a:lnTo>
                                    <a:lnTo>
                                      <a:pt x="1961" y="1490"/>
                                    </a:lnTo>
                                    <a:lnTo>
                                      <a:pt x="1932" y="1511"/>
                                    </a:lnTo>
                                    <a:lnTo>
                                      <a:pt x="1900" y="1528"/>
                                    </a:lnTo>
                                    <a:lnTo>
                                      <a:pt x="1867" y="1542"/>
                                    </a:lnTo>
                                    <a:lnTo>
                                      <a:pt x="1832" y="1551"/>
                                    </a:lnTo>
                                    <a:lnTo>
                                      <a:pt x="1796" y="1558"/>
                                    </a:lnTo>
                                    <a:lnTo>
                                      <a:pt x="1760" y="1560"/>
                                    </a:lnTo>
                                    <a:lnTo>
                                      <a:pt x="322" y="1560"/>
                                    </a:lnTo>
                                    <a:lnTo>
                                      <a:pt x="278" y="1557"/>
                                    </a:lnTo>
                                    <a:lnTo>
                                      <a:pt x="236" y="1548"/>
                                    </a:lnTo>
                                    <a:lnTo>
                                      <a:pt x="195" y="1535"/>
                                    </a:lnTo>
                                    <a:lnTo>
                                      <a:pt x="159" y="1516"/>
                                    </a:lnTo>
                                    <a:lnTo>
                                      <a:pt x="124" y="1493"/>
                                    </a:lnTo>
                                    <a:lnTo>
                                      <a:pt x="94" y="1466"/>
                                    </a:lnTo>
                                    <a:lnTo>
                                      <a:pt x="66" y="1434"/>
                                    </a:lnTo>
                                    <a:lnTo>
                                      <a:pt x="43" y="1400"/>
                                    </a:lnTo>
                                    <a:lnTo>
                                      <a:pt x="24" y="1363"/>
                                    </a:lnTo>
                                    <a:lnTo>
                                      <a:pt x="11" y="1323"/>
                                    </a:lnTo>
                                    <a:lnTo>
                                      <a:pt x="2" y="1281"/>
                                    </a:lnTo>
                                    <a:lnTo>
                                      <a:pt x="0" y="1237"/>
                                    </a:lnTo>
                                    <a:lnTo>
                                      <a:pt x="0" y="322"/>
                                    </a:lnTo>
                                    <a:lnTo>
                                      <a:pt x="2" y="279"/>
                                    </a:lnTo>
                                    <a:lnTo>
                                      <a:pt x="11" y="237"/>
                                    </a:lnTo>
                                    <a:lnTo>
                                      <a:pt x="24" y="197"/>
                                    </a:lnTo>
                                    <a:lnTo>
                                      <a:pt x="43" y="160"/>
                                    </a:lnTo>
                                    <a:lnTo>
                                      <a:pt x="66" y="126"/>
                                    </a:lnTo>
                                    <a:lnTo>
                                      <a:pt x="94" y="95"/>
                                    </a:lnTo>
                                    <a:lnTo>
                                      <a:pt x="124" y="68"/>
                                    </a:lnTo>
                                    <a:lnTo>
                                      <a:pt x="159" y="44"/>
                                    </a:lnTo>
                                    <a:lnTo>
                                      <a:pt x="195" y="26"/>
                                    </a:lnTo>
                                    <a:lnTo>
                                      <a:pt x="236" y="12"/>
                                    </a:lnTo>
                                    <a:lnTo>
                                      <a:pt x="278" y="4"/>
                                    </a:lnTo>
                                    <a:lnTo>
                                      <a:pt x="322" y="0"/>
                                    </a:lnTo>
                                    <a:close/>
                                  </a:path>
                                </a:pathLst>
                              </a:custGeom>
                              <a:solidFill>
                                <a:schemeClr val="accent1">
                                  <a:lumMod val="100000"/>
                                  <a:lumOff val="0"/>
                                </a:schemeClr>
                              </a:solidFill>
                              <a:ln w="0">
                                <a:solidFill>
                                  <a:schemeClr val="accent1">
                                    <a:lumMod val="100000"/>
                                    <a:lumOff val="0"/>
                                  </a:schemeClr>
                                </a:solidFill>
                                <a:round/>
                                <a:headEnd/>
                                <a:tailEnd/>
                              </a:ln>
                            </wps:spPr>
                            <wps:bodyPr rot="0" vert="horz" wrap="square" lIns="91440" tIns="45720" rIns="91440" bIns="45720" anchor="t" anchorCtr="0" upright="1">
                              <a:noAutofit/>
                            </wps:bodyPr>
                          </wps:wsp>
                          <wps:wsp>
                            <wps:cNvPr id="435082894" name="Voľný tvar 5"/>
                            <wps:cNvSpPr>
                              <a:spLocks noEditPoints="1"/>
                            </wps:cNvSpPr>
                            <wps:spPr bwMode="auto">
                              <a:xfrm>
                                <a:off x="0" y="0"/>
                                <a:ext cx="208" cy="208"/>
                              </a:xfrm>
                              <a:custGeom>
                                <a:avLst/>
                                <a:gdLst>
                                  <a:gd name="T0" fmla="*/ 85 w 3324"/>
                                  <a:gd name="T1" fmla="*/ 5 h 3324"/>
                                  <a:gd name="T2" fmla="*/ 62 w 3324"/>
                                  <a:gd name="T3" fmla="*/ 12 h 3324"/>
                                  <a:gd name="T4" fmla="*/ 42 w 3324"/>
                                  <a:gd name="T5" fmla="*/ 25 h 3324"/>
                                  <a:gd name="T6" fmla="*/ 25 w 3324"/>
                                  <a:gd name="T7" fmla="*/ 42 h 3324"/>
                                  <a:gd name="T8" fmla="*/ 12 w 3324"/>
                                  <a:gd name="T9" fmla="*/ 62 h 3324"/>
                                  <a:gd name="T10" fmla="*/ 5 w 3324"/>
                                  <a:gd name="T11" fmla="*/ 85 h 3324"/>
                                  <a:gd name="T12" fmla="*/ 4 w 3324"/>
                                  <a:gd name="T13" fmla="*/ 110 h 3324"/>
                                  <a:gd name="T14" fmla="*/ 8 w 3324"/>
                                  <a:gd name="T15" fmla="*/ 135 h 3324"/>
                                  <a:gd name="T16" fmla="*/ 18 w 3324"/>
                                  <a:gd name="T17" fmla="*/ 157 h 3324"/>
                                  <a:gd name="T18" fmla="*/ 33 w 3324"/>
                                  <a:gd name="T19" fmla="*/ 175 h 3324"/>
                                  <a:gd name="T20" fmla="*/ 51 w 3324"/>
                                  <a:gd name="T21" fmla="*/ 190 h 3324"/>
                                  <a:gd name="T22" fmla="*/ 73 w 3324"/>
                                  <a:gd name="T23" fmla="*/ 200 h 3324"/>
                                  <a:gd name="T24" fmla="*/ 98 w 3324"/>
                                  <a:gd name="T25" fmla="*/ 204 h 3324"/>
                                  <a:gd name="T26" fmla="*/ 123 w 3324"/>
                                  <a:gd name="T27" fmla="*/ 203 h 3324"/>
                                  <a:gd name="T28" fmla="*/ 146 w 3324"/>
                                  <a:gd name="T29" fmla="*/ 196 h 3324"/>
                                  <a:gd name="T30" fmla="*/ 166 w 3324"/>
                                  <a:gd name="T31" fmla="*/ 183 h 3324"/>
                                  <a:gd name="T32" fmla="*/ 183 w 3324"/>
                                  <a:gd name="T33" fmla="*/ 166 h 3324"/>
                                  <a:gd name="T34" fmla="*/ 196 w 3324"/>
                                  <a:gd name="T35" fmla="*/ 146 h 3324"/>
                                  <a:gd name="T36" fmla="*/ 203 w 3324"/>
                                  <a:gd name="T37" fmla="*/ 123 h 3324"/>
                                  <a:gd name="T38" fmla="*/ 205 w 3324"/>
                                  <a:gd name="T39" fmla="*/ 98 h 3324"/>
                                  <a:gd name="T40" fmla="*/ 200 w 3324"/>
                                  <a:gd name="T41" fmla="*/ 73 h 3324"/>
                                  <a:gd name="T42" fmla="*/ 190 w 3324"/>
                                  <a:gd name="T43" fmla="*/ 51 h 3324"/>
                                  <a:gd name="T44" fmla="*/ 175 w 3324"/>
                                  <a:gd name="T45" fmla="*/ 33 h 3324"/>
                                  <a:gd name="T46" fmla="*/ 157 w 3324"/>
                                  <a:gd name="T47" fmla="*/ 18 h 3324"/>
                                  <a:gd name="T48" fmla="*/ 135 w 3324"/>
                                  <a:gd name="T49" fmla="*/ 8 h 3324"/>
                                  <a:gd name="T50" fmla="*/ 110 w 3324"/>
                                  <a:gd name="T51" fmla="*/ 3 h 3324"/>
                                  <a:gd name="T52" fmla="*/ 117 w 3324"/>
                                  <a:gd name="T53" fmla="*/ 1 h 3324"/>
                                  <a:gd name="T54" fmla="*/ 142 w 3324"/>
                                  <a:gd name="T55" fmla="*/ 7 h 3324"/>
                                  <a:gd name="T56" fmla="*/ 163 w 3324"/>
                                  <a:gd name="T57" fmla="*/ 19 h 3324"/>
                                  <a:gd name="T58" fmla="*/ 182 w 3324"/>
                                  <a:gd name="T59" fmla="*/ 35 h 3324"/>
                                  <a:gd name="T60" fmla="*/ 196 w 3324"/>
                                  <a:gd name="T61" fmla="*/ 55 h 3324"/>
                                  <a:gd name="T62" fmla="*/ 205 w 3324"/>
                                  <a:gd name="T63" fmla="*/ 78 h 3324"/>
                                  <a:gd name="T64" fmla="*/ 208 w 3324"/>
                                  <a:gd name="T65" fmla="*/ 104 h 3324"/>
                                  <a:gd name="T66" fmla="*/ 205 w 3324"/>
                                  <a:gd name="T67" fmla="*/ 130 h 3324"/>
                                  <a:gd name="T68" fmla="*/ 196 w 3324"/>
                                  <a:gd name="T69" fmla="*/ 153 h 3324"/>
                                  <a:gd name="T70" fmla="*/ 182 w 3324"/>
                                  <a:gd name="T71" fmla="*/ 173 h 3324"/>
                                  <a:gd name="T72" fmla="*/ 163 w 3324"/>
                                  <a:gd name="T73" fmla="*/ 189 h 3324"/>
                                  <a:gd name="T74" fmla="*/ 142 w 3324"/>
                                  <a:gd name="T75" fmla="*/ 201 h 3324"/>
                                  <a:gd name="T76" fmla="*/ 117 w 3324"/>
                                  <a:gd name="T77" fmla="*/ 207 h 3324"/>
                                  <a:gd name="T78" fmla="*/ 91 w 3324"/>
                                  <a:gd name="T79" fmla="*/ 207 h 3324"/>
                                  <a:gd name="T80" fmla="*/ 66 w 3324"/>
                                  <a:gd name="T81" fmla="*/ 201 h 3324"/>
                                  <a:gd name="T82" fmla="*/ 45 w 3324"/>
                                  <a:gd name="T83" fmla="*/ 189 h 3324"/>
                                  <a:gd name="T84" fmla="*/ 26 w 3324"/>
                                  <a:gd name="T85" fmla="*/ 173 h 3324"/>
                                  <a:gd name="T86" fmla="*/ 12 w 3324"/>
                                  <a:gd name="T87" fmla="*/ 153 h 3324"/>
                                  <a:gd name="T88" fmla="*/ 3 w 3324"/>
                                  <a:gd name="T89" fmla="*/ 130 h 3324"/>
                                  <a:gd name="T90" fmla="*/ 0 w 3324"/>
                                  <a:gd name="T91" fmla="*/ 104 h 3324"/>
                                  <a:gd name="T92" fmla="*/ 3 w 3324"/>
                                  <a:gd name="T93" fmla="*/ 78 h 3324"/>
                                  <a:gd name="T94" fmla="*/ 12 w 3324"/>
                                  <a:gd name="T95" fmla="*/ 55 h 3324"/>
                                  <a:gd name="T96" fmla="*/ 26 w 3324"/>
                                  <a:gd name="T97" fmla="*/ 35 h 3324"/>
                                  <a:gd name="T98" fmla="*/ 45 w 3324"/>
                                  <a:gd name="T99" fmla="*/ 19 h 3324"/>
                                  <a:gd name="T100" fmla="*/ 66 w 3324"/>
                                  <a:gd name="T101" fmla="*/ 7 h 3324"/>
                                  <a:gd name="T102" fmla="*/ 91 w 3324"/>
                                  <a:gd name="T103" fmla="*/ 1 h 332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324" h="3324">
                                    <a:moveTo>
                                      <a:pt x="1662" y="52"/>
                                    </a:moveTo>
                                    <a:lnTo>
                                      <a:pt x="1560" y="55"/>
                                    </a:lnTo>
                                    <a:lnTo>
                                      <a:pt x="1460" y="65"/>
                                    </a:lnTo>
                                    <a:lnTo>
                                      <a:pt x="1362" y="80"/>
                                    </a:lnTo>
                                    <a:lnTo>
                                      <a:pt x="1265" y="101"/>
                                    </a:lnTo>
                                    <a:lnTo>
                                      <a:pt x="1172" y="128"/>
                                    </a:lnTo>
                                    <a:lnTo>
                                      <a:pt x="1080" y="161"/>
                                    </a:lnTo>
                                    <a:lnTo>
                                      <a:pt x="991" y="199"/>
                                    </a:lnTo>
                                    <a:lnTo>
                                      <a:pt x="905" y="240"/>
                                    </a:lnTo>
                                    <a:lnTo>
                                      <a:pt x="822" y="289"/>
                                    </a:lnTo>
                                    <a:lnTo>
                                      <a:pt x="743" y="341"/>
                                    </a:lnTo>
                                    <a:lnTo>
                                      <a:pt x="666" y="398"/>
                                    </a:lnTo>
                                    <a:lnTo>
                                      <a:pt x="593" y="458"/>
                                    </a:lnTo>
                                    <a:lnTo>
                                      <a:pt x="524" y="523"/>
                                    </a:lnTo>
                                    <a:lnTo>
                                      <a:pt x="459" y="592"/>
                                    </a:lnTo>
                                    <a:lnTo>
                                      <a:pt x="397" y="666"/>
                                    </a:lnTo>
                                    <a:lnTo>
                                      <a:pt x="341" y="742"/>
                                    </a:lnTo>
                                    <a:lnTo>
                                      <a:pt x="288" y="822"/>
                                    </a:lnTo>
                                    <a:lnTo>
                                      <a:pt x="241" y="906"/>
                                    </a:lnTo>
                                    <a:lnTo>
                                      <a:pt x="198" y="991"/>
                                    </a:lnTo>
                                    <a:lnTo>
                                      <a:pt x="161" y="1080"/>
                                    </a:lnTo>
                                    <a:lnTo>
                                      <a:pt x="128" y="1172"/>
                                    </a:lnTo>
                                    <a:lnTo>
                                      <a:pt x="102" y="1266"/>
                                    </a:lnTo>
                                    <a:lnTo>
                                      <a:pt x="80" y="1362"/>
                                    </a:lnTo>
                                    <a:lnTo>
                                      <a:pt x="65" y="1460"/>
                                    </a:lnTo>
                                    <a:lnTo>
                                      <a:pt x="56" y="1560"/>
                                    </a:lnTo>
                                    <a:lnTo>
                                      <a:pt x="53" y="1662"/>
                                    </a:lnTo>
                                    <a:lnTo>
                                      <a:pt x="56" y="1764"/>
                                    </a:lnTo>
                                    <a:lnTo>
                                      <a:pt x="65" y="1864"/>
                                    </a:lnTo>
                                    <a:lnTo>
                                      <a:pt x="80" y="1962"/>
                                    </a:lnTo>
                                    <a:lnTo>
                                      <a:pt x="102" y="2059"/>
                                    </a:lnTo>
                                    <a:lnTo>
                                      <a:pt x="128" y="2152"/>
                                    </a:lnTo>
                                    <a:lnTo>
                                      <a:pt x="161" y="2244"/>
                                    </a:lnTo>
                                    <a:lnTo>
                                      <a:pt x="198" y="2333"/>
                                    </a:lnTo>
                                    <a:lnTo>
                                      <a:pt x="241" y="2419"/>
                                    </a:lnTo>
                                    <a:lnTo>
                                      <a:pt x="288" y="2502"/>
                                    </a:lnTo>
                                    <a:lnTo>
                                      <a:pt x="341" y="2581"/>
                                    </a:lnTo>
                                    <a:lnTo>
                                      <a:pt x="397" y="2658"/>
                                    </a:lnTo>
                                    <a:lnTo>
                                      <a:pt x="459" y="2731"/>
                                    </a:lnTo>
                                    <a:lnTo>
                                      <a:pt x="524" y="2800"/>
                                    </a:lnTo>
                                    <a:lnTo>
                                      <a:pt x="593" y="2865"/>
                                    </a:lnTo>
                                    <a:lnTo>
                                      <a:pt x="666" y="2927"/>
                                    </a:lnTo>
                                    <a:lnTo>
                                      <a:pt x="743" y="2983"/>
                                    </a:lnTo>
                                    <a:lnTo>
                                      <a:pt x="822" y="3036"/>
                                    </a:lnTo>
                                    <a:lnTo>
                                      <a:pt x="905" y="3083"/>
                                    </a:lnTo>
                                    <a:lnTo>
                                      <a:pt x="991" y="3126"/>
                                    </a:lnTo>
                                    <a:lnTo>
                                      <a:pt x="1080" y="3163"/>
                                    </a:lnTo>
                                    <a:lnTo>
                                      <a:pt x="1172" y="3196"/>
                                    </a:lnTo>
                                    <a:lnTo>
                                      <a:pt x="1265" y="3222"/>
                                    </a:lnTo>
                                    <a:lnTo>
                                      <a:pt x="1362" y="3244"/>
                                    </a:lnTo>
                                    <a:lnTo>
                                      <a:pt x="1460" y="3259"/>
                                    </a:lnTo>
                                    <a:lnTo>
                                      <a:pt x="1560" y="3268"/>
                                    </a:lnTo>
                                    <a:lnTo>
                                      <a:pt x="1662" y="3271"/>
                                    </a:lnTo>
                                    <a:lnTo>
                                      <a:pt x="1764" y="3268"/>
                                    </a:lnTo>
                                    <a:lnTo>
                                      <a:pt x="1864" y="3259"/>
                                    </a:lnTo>
                                    <a:lnTo>
                                      <a:pt x="1962" y="3244"/>
                                    </a:lnTo>
                                    <a:lnTo>
                                      <a:pt x="2058" y="3222"/>
                                    </a:lnTo>
                                    <a:lnTo>
                                      <a:pt x="2152" y="3196"/>
                                    </a:lnTo>
                                    <a:lnTo>
                                      <a:pt x="2244" y="3163"/>
                                    </a:lnTo>
                                    <a:lnTo>
                                      <a:pt x="2333" y="3126"/>
                                    </a:lnTo>
                                    <a:lnTo>
                                      <a:pt x="2418" y="3083"/>
                                    </a:lnTo>
                                    <a:lnTo>
                                      <a:pt x="2502" y="3036"/>
                                    </a:lnTo>
                                    <a:lnTo>
                                      <a:pt x="2582" y="2983"/>
                                    </a:lnTo>
                                    <a:lnTo>
                                      <a:pt x="2658" y="2927"/>
                                    </a:lnTo>
                                    <a:lnTo>
                                      <a:pt x="2732" y="2865"/>
                                    </a:lnTo>
                                    <a:lnTo>
                                      <a:pt x="2801" y="2800"/>
                                    </a:lnTo>
                                    <a:lnTo>
                                      <a:pt x="2866" y="2731"/>
                                    </a:lnTo>
                                    <a:lnTo>
                                      <a:pt x="2926" y="2658"/>
                                    </a:lnTo>
                                    <a:lnTo>
                                      <a:pt x="2983" y="2581"/>
                                    </a:lnTo>
                                    <a:lnTo>
                                      <a:pt x="3035" y="2502"/>
                                    </a:lnTo>
                                    <a:lnTo>
                                      <a:pt x="3084" y="2419"/>
                                    </a:lnTo>
                                    <a:lnTo>
                                      <a:pt x="3125" y="2333"/>
                                    </a:lnTo>
                                    <a:lnTo>
                                      <a:pt x="3163" y="2244"/>
                                    </a:lnTo>
                                    <a:lnTo>
                                      <a:pt x="3196" y="2152"/>
                                    </a:lnTo>
                                    <a:lnTo>
                                      <a:pt x="3223" y="2059"/>
                                    </a:lnTo>
                                    <a:lnTo>
                                      <a:pt x="3244" y="1962"/>
                                    </a:lnTo>
                                    <a:lnTo>
                                      <a:pt x="3259" y="1864"/>
                                    </a:lnTo>
                                    <a:lnTo>
                                      <a:pt x="3269" y="1764"/>
                                    </a:lnTo>
                                    <a:lnTo>
                                      <a:pt x="3272" y="1662"/>
                                    </a:lnTo>
                                    <a:lnTo>
                                      <a:pt x="3269" y="1560"/>
                                    </a:lnTo>
                                    <a:lnTo>
                                      <a:pt x="3259" y="1460"/>
                                    </a:lnTo>
                                    <a:lnTo>
                                      <a:pt x="3244" y="1362"/>
                                    </a:lnTo>
                                    <a:lnTo>
                                      <a:pt x="3223" y="1266"/>
                                    </a:lnTo>
                                    <a:lnTo>
                                      <a:pt x="3196" y="1172"/>
                                    </a:lnTo>
                                    <a:lnTo>
                                      <a:pt x="3163" y="1080"/>
                                    </a:lnTo>
                                    <a:lnTo>
                                      <a:pt x="3125" y="991"/>
                                    </a:lnTo>
                                    <a:lnTo>
                                      <a:pt x="3084" y="906"/>
                                    </a:lnTo>
                                    <a:lnTo>
                                      <a:pt x="3035" y="822"/>
                                    </a:lnTo>
                                    <a:lnTo>
                                      <a:pt x="2983" y="742"/>
                                    </a:lnTo>
                                    <a:lnTo>
                                      <a:pt x="2926" y="666"/>
                                    </a:lnTo>
                                    <a:lnTo>
                                      <a:pt x="2866" y="592"/>
                                    </a:lnTo>
                                    <a:lnTo>
                                      <a:pt x="2801" y="523"/>
                                    </a:lnTo>
                                    <a:lnTo>
                                      <a:pt x="2732" y="458"/>
                                    </a:lnTo>
                                    <a:lnTo>
                                      <a:pt x="2658" y="398"/>
                                    </a:lnTo>
                                    <a:lnTo>
                                      <a:pt x="2582" y="341"/>
                                    </a:lnTo>
                                    <a:lnTo>
                                      <a:pt x="2502" y="289"/>
                                    </a:lnTo>
                                    <a:lnTo>
                                      <a:pt x="2418" y="240"/>
                                    </a:lnTo>
                                    <a:lnTo>
                                      <a:pt x="2333" y="199"/>
                                    </a:lnTo>
                                    <a:lnTo>
                                      <a:pt x="2244" y="161"/>
                                    </a:lnTo>
                                    <a:lnTo>
                                      <a:pt x="2152" y="128"/>
                                    </a:lnTo>
                                    <a:lnTo>
                                      <a:pt x="2058" y="101"/>
                                    </a:lnTo>
                                    <a:lnTo>
                                      <a:pt x="1962" y="80"/>
                                    </a:lnTo>
                                    <a:lnTo>
                                      <a:pt x="1864" y="65"/>
                                    </a:lnTo>
                                    <a:lnTo>
                                      <a:pt x="1764" y="55"/>
                                    </a:lnTo>
                                    <a:lnTo>
                                      <a:pt x="1662" y="52"/>
                                    </a:lnTo>
                                    <a:close/>
                                    <a:moveTo>
                                      <a:pt x="1662" y="0"/>
                                    </a:moveTo>
                                    <a:lnTo>
                                      <a:pt x="1767" y="3"/>
                                    </a:lnTo>
                                    <a:lnTo>
                                      <a:pt x="1871" y="12"/>
                                    </a:lnTo>
                                    <a:lnTo>
                                      <a:pt x="1972" y="29"/>
                                    </a:lnTo>
                                    <a:lnTo>
                                      <a:pt x="2072" y="51"/>
                                    </a:lnTo>
                                    <a:lnTo>
                                      <a:pt x="2168" y="78"/>
                                    </a:lnTo>
                                    <a:lnTo>
                                      <a:pt x="2262" y="112"/>
                                    </a:lnTo>
                                    <a:lnTo>
                                      <a:pt x="2355" y="150"/>
                                    </a:lnTo>
                                    <a:lnTo>
                                      <a:pt x="2444" y="194"/>
                                    </a:lnTo>
                                    <a:lnTo>
                                      <a:pt x="2529" y="244"/>
                                    </a:lnTo>
                                    <a:lnTo>
                                      <a:pt x="2611" y="297"/>
                                    </a:lnTo>
                                    <a:lnTo>
                                      <a:pt x="2691" y="356"/>
                                    </a:lnTo>
                                    <a:lnTo>
                                      <a:pt x="2766" y="420"/>
                                    </a:lnTo>
                                    <a:lnTo>
                                      <a:pt x="2837" y="487"/>
                                    </a:lnTo>
                                    <a:lnTo>
                                      <a:pt x="2904" y="558"/>
                                    </a:lnTo>
                                    <a:lnTo>
                                      <a:pt x="2968" y="633"/>
                                    </a:lnTo>
                                    <a:lnTo>
                                      <a:pt x="3027" y="713"/>
                                    </a:lnTo>
                                    <a:lnTo>
                                      <a:pt x="3080" y="795"/>
                                    </a:lnTo>
                                    <a:lnTo>
                                      <a:pt x="3130" y="880"/>
                                    </a:lnTo>
                                    <a:lnTo>
                                      <a:pt x="3174" y="969"/>
                                    </a:lnTo>
                                    <a:lnTo>
                                      <a:pt x="3212" y="1062"/>
                                    </a:lnTo>
                                    <a:lnTo>
                                      <a:pt x="3246" y="1156"/>
                                    </a:lnTo>
                                    <a:lnTo>
                                      <a:pt x="3273" y="1252"/>
                                    </a:lnTo>
                                    <a:lnTo>
                                      <a:pt x="3295" y="1352"/>
                                    </a:lnTo>
                                    <a:lnTo>
                                      <a:pt x="3312" y="1453"/>
                                    </a:lnTo>
                                    <a:lnTo>
                                      <a:pt x="3321" y="1557"/>
                                    </a:lnTo>
                                    <a:lnTo>
                                      <a:pt x="3324" y="1662"/>
                                    </a:lnTo>
                                    <a:lnTo>
                                      <a:pt x="3321" y="1767"/>
                                    </a:lnTo>
                                    <a:lnTo>
                                      <a:pt x="3312" y="1870"/>
                                    </a:lnTo>
                                    <a:lnTo>
                                      <a:pt x="3295" y="1972"/>
                                    </a:lnTo>
                                    <a:lnTo>
                                      <a:pt x="3273" y="2071"/>
                                    </a:lnTo>
                                    <a:lnTo>
                                      <a:pt x="3246" y="2169"/>
                                    </a:lnTo>
                                    <a:lnTo>
                                      <a:pt x="3212" y="2263"/>
                                    </a:lnTo>
                                    <a:lnTo>
                                      <a:pt x="3174" y="2355"/>
                                    </a:lnTo>
                                    <a:lnTo>
                                      <a:pt x="3130" y="2443"/>
                                    </a:lnTo>
                                    <a:lnTo>
                                      <a:pt x="3080" y="2529"/>
                                    </a:lnTo>
                                    <a:lnTo>
                                      <a:pt x="3027" y="2612"/>
                                    </a:lnTo>
                                    <a:lnTo>
                                      <a:pt x="2968" y="2691"/>
                                    </a:lnTo>
                                    <a:lnTo>
                                      <a:pt x="2904" y="2765"/>
                                    </a:lnTo>
                                    <a:lnTo>
                                      <a:pt x="2837" y="2838"/>
                                    </a:lnTo>
                                    <a:lnTo>
                                      <a:pt x="2766" y="2905"/>
                                    </a:lnTo>
                                    <a:lnTo>
                                      <a:pt x="2691" y="2968"/>
                                    </a:lnTo>
                                    <a:lnTo>
                                      <a:pt x="2611" y="3026"/>
                                    </a:lnTo>
                                    <a:lnTo>
                                      <a:pt x="2529" y="3081"/>
                                    </a:lnTo>
                                    <a:lnTo>
                                      <a:pt x="2444" y="3130"/>
                                    </a:lnTo>
                                    <a:lnTo>
                                      <a:pt x="2355" y="3174"/>
                                    </a:lnTo>
                                    <a:lnTo>
                                      <a:pt x="2262" y="3213"/>
                                    </a:lnTo>
                                    <a:lnTo>
                                      <a:pt x="2168" y="3246"/>
                                    </a:lnTo>
                                    <a:lnTo>
                                      <a:pt x="2072" y="3273"/>
                                    </a:lnTo>
                                    <a:lnTo>
                                      <a:pt x="1972" y="3295"/>
                                    </a:lnTo>
                                    <a:lnTo>
                                      <a:pt x="1871" y="3311"/>
                                    </a:lnTo>
                                    <a:lnTo>
                                      <a:pt x="1767" y="3321"/>
                                    </a:lnTo>
                                    <a:lnTo>
                                      <a:pt x="1662" y="3324"/>
                                    </a:lnTo>
                                    <a:lnTo>
                                      <a:pt x="1557" y="3321"/>
                                    </a:lnTo>
                                    <a:lnTo>
                                      <a:pt x="1454" y="3311"/>
                                    </a:lnTo>
                                    <a:lnTo>
                                      <a:pt x="1352" y="3295"/>
                                    </a:lnTo>
                                    <a:lnTo>
                                      <a:pt x="1253" y="3273"/>
                                    </a:lnTo>
                                    <a:lnTo>
                                      <a:pt x="1155" y="3246"/>
                                    </a:lnTo>
                                    <a:lnTo>
                                      <a:pt x="1061" y="3213"/>
                                    </a:lnTo>
                                    <a:lnTo>
                                      <a:pt x="969" y="3174"/>
                                    </a:lnTo>
                                    <a:lnTo>
                                      <a:pt x="881" y="3130"/>
                                    </a:lnTo>
                                    <a:lnTo>
                                      <a:pt x="795" y="3081"/>
                                    </a:lnTo>
                                    <a:lnTo>
                                      <a:pt x="712" y="3026"/>
                                    </a:lnTo>
                                    <a:lnTo>
                                      <a:pt x="633" y="2968"/>
                                    </a:lnTo>
                                    <a:lnTo>
                                      <a:pt x="559" y="2905"/>
                                    </a:lnTo>
                                    <a:lnTo>
                                      <a:pt x="486" y="2838"/>
                                    </a:lnTo>
                                    <a:lnTo>
                                      <a:pt x="419" y="2765"/>
                                    </a:lnTo>
                                    <a:lnTo>
                                      <a:pt x="356" y="2691"/>
                                    </a:lnTo>
                                    <a:lnTo>
                                      <a:pt x="298" y="2612"/>
                                    </a:lnTo>
                                    <a:lnTo>
                                      <a:pt x="243" y="2529"/>
                                    </a:lnTo>
                                    <a:lnTo>
                                      <a:pt x="194" y="2443"/>
                                    </a:lnTo>
                                    <a:lnTo>
                                      <a:pt x="150" y="2355"/>
                                    </a:lnTo>
                                    <a:lnTo>
                                      <a:pt x="111" y="2263"/>
                                    </a:lnTo>
                                    <a:lnTo>
                                      <a:pt x="78" y="2169"/>
                                    </a:lnTo>
                                    <a:lnTo>
                                      <a:pt x="51" y="2071"/>
                                    </a:lnTo>
                                    <a:lnTo>
                                      <a:pt x="29" y="1972"/>
                                    </a:lnTo>
                                    <a:lnTo>
                                      <a:pt x="13" y="1870"/>
                                    </a:lnTo>
                                    <a:lnTo>
                                      <a:pt x="3" y="1767"/>
                                    </a:lnTo>
                                    <a:lnTo>
                                      <a:pt x="0" y="1662"/>
                                    </a:lnTo>
                                    <a:lnTo>
                                      <a:pt x="3" y="1557"/>
                                    </a:lnTo>
                                    <a:lnTo>
                                      <a:pt x="13" y="1453"/>
                                    </a:lnTo>
                                    <a:lnTo>
                                      <a:pt x="29" y="1352"/>
                                    </a:lnTo>
                                    <a:lnTo>
                                      <a:pt x="51" y="1252"/>
                                    </a:lnTo>
                                    <a:lnTo>
                                      <a:pt x="78" y="1156"/>
                                    </a:lnTo>
                                    <a:lnTo>
                                      <a:pt x="111" y="1062"/>
                                    </a:lnTo>
                                    <a:lnTo>
                                      <a:pt x="150" y="969"/>
                                    </a:lnTo>
                                    <a:lnTo>
                                      <a:pt x="194" y="880"/>
                                    </a:lnTo>
                                    <a:lnTo>
                                      <a:pt x="243" y="795"/>
                                    </a:lnTo>
                                    <a:lnTo>
                                      <a:pt x="298" y="713"/>
                                    </a:lnTo>
                                    <a:lnTo>
                                      <a:pt x="356" y="633"/>
                                    </a:lnTo>
                                    <a:lnTo>
                                      <a:pt x="419" y="558"/>
                                    </a:lnTo>
                                    <a:lnTo>
                                      <a:pt x="486" y="487"/>
                                    </a:lnTo>
                                    <a:lnTo>
                                      <a:pt x="559" y="420"/>
                                    </a:lnTo>
                                    <a:lnTo>
                                      <a:pt x="633" y="356"/>
                                    </a:lnTo>
                                    <a:lnTo>
                                      <a:pt x="712" y="297"/>
                                    </a:lnTo>
                                    <a:lnTo>
                                      <a:pt x="795" y="244"/>
                                    </a:lnTo>
                                    <a:lnTo>
                                      <a:pt x="881" y="194"/>
                                    </a:lnTo>
                                    <a:lnTo>
                                      <a:pt x="969" y="150"/>
                                    </a:lnTo>
                                    <a:lnTo>
                                      <a:pt x="1061" y="112"/>
                                    </a:lnTo>
                                    <a:lnTo>
                                      <a:pt x="1155" y="78"/>
                                    </a:lnTo>
                                    <a:lnTo>
                                      <a:pt x="1253" y="51"/>
                                    </a:lnTo>
                                    <a:lnTo>
                                      <a:pt x="1352" y="29"/>
                                    </a:lnTo>
                                    <a:lnTo>
                                      <a:pt x="1454" y="12"/>
                                    </a:lnTo>
                                    <a:lnTo>
                                      <a:pt x="1557" y="3"/>
                                    </a:lnTo>
                                    <a:lnTo>
                                      <a:pt x="1662" y="0"/>
                                    </a:lnTo>
                                    <a:close/>
                                  </a:path>
                                </a:pathLst>
                              </a:custGeom>
                              <a:solidFill>
                                <a:schemeClr val="accent1">
                                  <a:lumMod val="100000"/>
                                  <a:lumOff val="0"/>
                                </a:schemeClr>
                              </a:solidFill>
                              <a:ln w="0">
                                <a:solidFill>
                                  <a:schemeClr val="accent1">
                                    <a:lumMod val="100000"/>
                                    <a:lumOff val="0"/>
                                  </a:schemeClr>
                                </a:solidFill>
                                <a:round/>
                                <a:headEnd/>
                                <a:tailEnd/>
                              </a:ln>
                            </wps:spPr>
                            <wps:bodyPr rot="0" vert="horz" wrap="square" lIns="91440" tIns="45720" rIns="91440" bIns="45720" anchor="t" anchorCtr="0" upright="1">
                              <a:noAutofit/>
                            </wps:bodyPr>
                          </wps:wsp>
                        </wpg:wgp>
                      </a:graphicData>
                    </a:graphic>
                  </wp:inline>
                </w:drawing>
              </mc:Choice>
              <mc:Fallback>
                <w:pict>
                  <v:group w14:anchorId="1261A638" id="Skupina 43" o:spid="_x0000_s1026" alt="Ikona e-mailu" style="width:25.9pt;height:25.9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">
                    <v:shape id="Voľný tvar 4" o:spid="_x0000_s1027" style="position:absolute;left:39;top:55;width:130;height:97;visibility:visible;mso-wrap-style:square;v-text-anchor:top" coordsize="208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" path="m56,482r,755l59,1277r8,38l81,1350r18,33l121,1412r26,26l176,1461r34,18l244,1493r38,8l322,1503r1438,l1800,1501r37,-8l1873,1479r32,-18l1935,1438r26,-26l1984,1383r18,-33l2015,1315r8,-38l2026,1237r,-755l1049,1013r-15,l56,482xm322,56r-40,3l244,68,210,81r-34,19l147,122r-26,27l99,179,81,211,67,247r-8,36l56,322r,127l1039,984,2026,449r,-127l2023,283r-8,-36l2002,211r-18,-32l1961,149r-26,-27l1905,100,1873,81,1837,68r-37,-9l1760,56,322,56xm322,l1760,r43,4l1844,12r39,14l1921,44r36,24l1988,95r28,32l2039,163r19,36l2072,239r7,41l2082,322r,915l2080,1274r-6,36l2065,1344r-14,34l2033,1409r-21,29l1988,1466r-27,24l1932,1511r-32,17l1867,1542r-35,9l1796,1558r-36,2l322,1560r-44,-3l236,1548r-41,-13l159,1516r-35,-23l94,1466,66,1434,43,1400,24,1363,11,1323,2,1281,,1237,,322,2,279r9,-42l24,197,43,160,66,126,94,95,124,68,159,44,195,26,236,12,278,4,322,xe" fillcolor="#4472c4 [3204]" strokecolor="#4472c4 [3204]" strokeweight="0">
                      <v:path arrowok="t" o:connecttype="custom" o:connectlocs="0,5;0,5;0,5;1,6;1,6;1,6;7,6;7,6;7,6;8,5;8,5;8,5;8,2;4,4;1,0;1,0;1,0;0,1;0,1;0,1;0,2;8,2;8,1;8,1;8,1;7,0;7,0;7,0;1,0;7,0;7,0;8,0;8,0;8,1;8,1;8,5;8,5;8,5;8,6;8,6;7,6;7,6;7,6;1,6;1,6;0,6;0,6;0,5;0,5;0,1;0,1;0,1;0,0;1,0;1,0;1,0" o:connectangles="0,0,0,0,0,0,0,0,0,0,0,0,0,0,0,0,0,0,0,0,0,0,0,0,0,0,0,0,0,0,0,0,0,0,0,0,0,0,0,0,0,0,0,0,0,0,0,0,0,0,0,0,0,0,0,0"/>
                      <o:lock v:ext="edit" verticies="t"/>
                    </v:shape>
                    <v:shape id="Voľný tvar 5" o:spid="_x0000_s1028" style="position:absolute;width:208;height:208;visibility:visible;mso-wrap-style:square;v-text-anchor:top" coordsize="33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" path="m1662,52r-102,3l1460,65r-98,15l1265,101r-93,27l1080,161r-89,38l905,240r-83,49l743,341r-77,57l593,458r-69,65l459,592r-62,74l341,742r-53,80l241,906r-43,85l161,1080r-33,92l102,1266r-22,96l65,1460r-9,100l53,1662r3,102l65,1864r15,98l102,2059r26,93l161,2244r37,89l241,2419r47,83l341,2581r56,77l459,2731r65,69l593,2865r73,62l743,2983r79,53l905,3083r86,43l1080,3163r92,33l1265,3222r97,22l1460,3259r100,9l1662,3271r102,-3l1864,3259r98,-15l2058,3222r94,-26l2244,3163r89,-37l2418,3083r84,-47l2582,2983r76,-56l2732,2865r69,-65l2866,2731r60,-73l2983,2581r52,-79l3084,2419r41,-86l3163,2244r33,-92l3223,2059r21,-97l3259,1864r10,-100l3272,1662r-3,-102l3259,1460r-15,-98l3223,1266r-27,-94l3163,1080r-38,-89l3084,906r-49,-84l2983,742r-57,-76l2866,592r-65,-69l2732,458r-74,-60l2582,341r-80,-52l2418,240r-85,-41l2244,161r-92,-33l2058,101,1962,80,1864,65,1764,55,1662,52xm1662,r105,3l1871,12r101,17l2072,51r96,27l2262,112r93,38l2444,194r85,50l2611,297r80,59l2766,420r71,67l2904,558r64,75l3027,713r53,82l3130,880r44,89l3212,1062r34,94l3273,1252r22,100l3312,1453r9,104l3324,1662r-3,105l3312,1870r-17,102l3273,2071r-27,98l3212,2263r-38,92l3130,2443r-50,86l3027,2612r-59,79l2904,2765r-67,73l2766,2905r-75,63l2611,3026r-82,55l2444,3130r-89,44l2262,3213r-94,33l2072,3273r-100,22l1871,3311r-104,10l1662,3324r-105,-3l1454,3311r-102,-16l1253,3273r-98,-27l1061,3213r-92,-39l881,3130r-86,-49l712,3026r-79,-58l559,2905r-73,-67l419,2765r-63,-74l298,2612r-55,-83l194,2443r-44,-88l111,2263,78,2169,51,2071,29,1972,13,1870,3,1767,,1662,3,1557,13,1453,29,1352,51,1252r27,-96l111,1062r39,-93l194,880r49,-85l298,713r58,-80l419,558r67,-71l559,420r74,-64l712,297r83,-53l881,194r88,-44l1061,112r94,-34l1253,51r99,-22l1454,12,1557,3,1662,xe" fillcolor="#4472c4 [3204]" strokecolor="#4472c4 [3204]" strokeweight="0">
                      <v:path arrowok="t" o:connecttype="custom" o:connectlocs="5,0;4,1;3,2;2,3;1,4;0,5;0,7;1,8;1,10;2,11;3,12;5,13;6,13;8,13;9,12;10,11;11,10;12,9;13,8;13,6;13,5;12,3;11,2;10,1;8,1;7,0;7,0;9,0;10,1;11,2;12,3;13,5;13,7;13,8;12,10;11,11;10,12;9,13;7,13;6,13;4,13;3,12;2,11;1,10;0,8;0,7;0,5;1,3;2,2;3,1;4,0;6,0" o:connectangles="0,0,0,0,0,0,0,0,0,0,0,0,0,0,0,0,0,0,0,0,0,0,0,0,0,0,0,0,0,0,0,0,0,0,0,0,0,0,0,0,0,0,0,0,0,0,0,0,0,0,0,0"/>
                      <o:lock v:ext="edit" verticies="t"/>
                    </v:shape>
                    <w10:anchorlock/>
                  </v:group>
                </w:pict>
              </mc:Fallback>
            </mc:AlternateContent>
          </w:r>
        </w:p>
        <w:p w14:paraId="2A297FC4" w14:textId="77777777" w:rsidR="000306E2" w:rsidRPr="000306E2" w:rsidRDefault="000306E2" w:rsidP="000306E2">
          <w:pPr>
            <w:rPr>
              <w:rFonts w:asciiTheme="majorHAnsi" w:hAnsiTheme="majorHAnsi" w:cstheme="majorHAnsi"/>
              <w:color w:val="1F3864" w:themeColor="accent1" w:themeShade="80"/>
              <w:sz w:val="22"/>
            </w:rPr>
          </w:pPr>
          <w:r w:rsidRPr="000306E2">
            <w:rPr>
              <w:rFonts w:asciiTheme="majorHAnsi" w:hAnsiTheme="majorHAnsi" w:cstheme="majorHAnsi"/>
              <w:color w:val="1F3864" w:themeColor="accent1" w:themeShade="80"/>
              <w:sz w:val="22"/>
            </w:rPr>
            <w:t>riaditel@gkmke.sk</w:t>
          </w:r>
        </w:p>
        <w:p w14:paraId="15174AE3" w14:textId="66633568" w:rsidR="000306E2" w:rsidRPr="000306E2" w:rsidRDefault="002255E2" w:rsidP="000306E2">
          <w:pPr>
            <w:rPr>
              <w:rFonts w:asciiTheme="majorHAnsi" w:hAnsiTheme="majorHAnsi" w:cstheme="majorHAnsi"/>
              <w:color w:val="1F3864" w:themeColor="accent1" w:themeShade="80"/>
              <w:sz w:val="22"/>
            </w:rPr>
          </w:pPr>
          <w:r>
            <w:rPr>
              <w:rFonts w:asciiTheme="majorHAnsi" w:hAnsiTheme="majorHAnsi" w:cstheme="majorHAnsi"/>
              <w:color w:val="1F3864" w:themeColor="accent1" w:themeShade="80"/>
              <w:sz w:val="22"/>
            </w:rPr>
            <w:t>www.gkmke.sk</w:t>
          </w:r>
        </w:p>
      </w:tc>
      <w:tc>
        <w:tcPr>
          <w:tcW w:w="2229" w:type="dxa"/>
          <w:tcBorders>
            <w:left w:val="single" w:sz="4" w:space="0" w:color="auto"/>
          </w:tcBorders>
          <w:vAlign w:val="center"/>
        </w:tcPr>
        <w:p w14:paraId="39A0A149" w14:textId="6905EA67" w:rsidR="000306E2" w:rsidRDefault="00FD7032" w:rsidP="000306E2">
          <w:pPr>
            <w:rPr>
              <w:rFonts w:asciiTheme="majorHAnsi" w:hAnsiTheme="majorHAnsi" w:cstheme="majorHAnsi"/>
              <w:noProof/>
              <w:color w:val="1F3864" w:themeColor="accent1" w:themeShade="80"/>
              <w:sz w:val="22"/>
              <w:lang w:eastAsia="sk-SK"/>
            </w:rPr>
          </w:pPr>
          <w:r>
            <w:rPr>
              <w:rFonts w:asciiTheme="majorHAnsi" w:hAnsiTheme="majorHAnsi" w:cstheme="majorHAnsi"/>
              <w:noProof/>
              <w:color w:val="1F3864" w:themeColor="accent1" w:themeShade="80"/>
              <w:sz w:val="22"/>
              <w:lang w:eastAsia="sk-SK"/>
            </w:rPr>
            <mc:AlternateContent>
              <mc:Choice Requires="wpg">
                <w:drawing>
                  <wp:inline distT="0" distB="0" distL="0" distR="0" wp14:anchorId="2EEFBFF9" wp14:editId="3845CE3E">
                    <wp:extent cx="328930" cy="328930"/>
                    <wp:effectExtent l="19050" t="19050" r="13970" b="13970"/>
                    <wp:docPr id="884976349" name="Skupina 37" descr="Ikona telefó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0" y="0"/>
                              <a:chExt cx="208" cy="208"/>
                            </a:xfrm>
                          </wpg:grpSpPr>
                          <wps:wsp>
                            <wps:cNvPr id="669603080" name="Voľný tvar 81"/>
                            <wps:cNvSpPr>
                              <a:spLocks noEditPoints="1"/>
                            </wps:cNvSpPr>
                            <wps:spPr bwMode="auto">
                              <a:xfrm>
                                <a:off x="0" y="0"/>
                                <a:ext cx="208" cy="208"/>
                              </a:xfrm>
                              <a:custGeom>
                                <a:avLst/>
                                <a:gdLst>
                                  <a:gd name="T0" fmla="*/ 85 w 3324"/>
                                  <a:gd name="T1" fmla="*/ 5 h 3324"/>
                                  <a:gd name="T2" fmla="*/ 62 w 3324"/>
                                  <a:gd name="T3" fmla="*/ 12 h 3324"/>
                                  <a:gd name="T4" fmla="*/ 42 w 3324"/>
                                  <a:gd name="T5" fmla="*/ 25 h 3324"/>
                                  <a:gd name="T6" fmla="*/ 25 w 3324"/>
                                  <a:gd name="T7" fmla="*/ 42 h 3324"/>
                                  <a:gd name="T8" fmla="*/ 12 w 3324"/>
                                  <a:gd name="T9" fmla="*/ 62 h 3324"/>
                                  <a:gd name="T10" fmla="*/ 5 w 3324"/>
                                  <a:gd name="T11" fmla="*/ 85 h 3324"/>
                                  <a:gd name="T12" fmla="*/ 4 w 3324"/>
                                  <a:gd name="T13" fmla="*/ 110 h 3324"/>
                                  <a:gd name="T14" fmla="*/ 8 w 3324"/>
                                  <a:gd name="T15" fmla="*/ 135 h 3324"/>
                                  <a:gd name="T16" fmla="*/ 18 w 3324"/>
                                  <a:gd name="T17" fmla="*/ 157 h 3324"/>
                                  <a:gd name="T18" fmla="*/ 33 w 3324"/>
                                  <a:gd name="T19" fmla="*/ 175 h 3324"/>
                                  <a:gd name="T20" fmla="*/ 51 w 3324"/>
                                  <a:gd name="T21" fmla="*/ 190 h 3324"/>
                                  <a:gd name="T22" fmla="*/ 73 w 3324"/>
                                  <a:gd name="T23" fmla="*/ 200 h 3324"/>
                                  <a:gd name="T24" fmla="*/ 98 w 3324"/>
                                  <a:gd name="T25" fmla="*/ 204 h 3324"/>
                                  <a:gd name="T26" fmla="*/ 123 w 3324"/>
                                  <a:gd name="T27" fmla="*/ 203 h 3324"/>
                                  <a:gd name="T28" fmla="*/ 146 w 3324"/>
                                  <a:gd name="T29" fmla="*/ 196 h 3324"/>
                                  <a:gd name="T30" fmla="*/ 166 w 3324"/>
                                  <a:gd name="T31" fmla="*/ 183 h 3324"/>
                                  <a:gd name="T32" fmla="*/ 183 w 3324"/>
                                  <a:gd name="T33" fmla="*/ 166 h 3324"/>
                                  <a:gd name="T34" fmla="*/ 196 w 3324"/>
                                  <a:gd name="T35" fmla="*/ 146 h 3324"/>
                                  <a:gd name="T36" fmla="*/ 203 w 3324"/>
                                  <a:gd name="T37" fmla="*/ 123 h 3324"/>
                                  <a:gd name="T38" fmla="*/ 205 w 3324"/>
                                  <a:gd name="T39" fmla="*/ 98 h 3324"/>
                                  <a:gd name="T40" fmla="*/ 200 w 3324"/>
                                  <a:gd name="T41" fmla="*/ 73 h 3324"/>
                                  <a:gd name="T42" fmla="*/ 190 w 3324"/>
                                  <a:gd name="T43" fmla="*/ 51 h 3324"/>
                                  <a:gd name="T44" fmla="*/ 175 w 3324"/>
                                  <a:gd name="T45" fmla="*/ 33 h 3324"/>
                                  <a:gd name="T46" fmla="*/ 157 w 3324"/>
                                  <a:gd name="T47" fmla="*/ 18 h 3324"/>
                                  <a:gd name="T48" fmla="*/ 135 w 3324"/>
                                  <a:gd name="T49" fmla="*/ 8 h 3324"/>
                                  <a:gd name="T50" fmla="*/ 110 w 3324"/>
                                  <a:gd name="T51" fmla="*/ 3 h 3324"/>
                                  <a:gd name="T52" fmla="*/ 117 w 3324"/>
                                  <a:gd name="T53" fmla="*/ 1 h 3324"/>
                                  <a:gd name="T54" fmla="*/ 142 w 3324"/>
                                  <a:gd name="T55" fmla="*/ 7 h 3324"/>
                                  <a:gd name="T56" fmla="*/ 163 w 3324"/>
                                  <a:gd name="T57" fmla="*/ 19 h 3324"/>
                                  <a:gd name="T58" fmla="*/ 182 w 3324"/>
                                  <a:gd name="T59" fmla="*/ 35 h 3324"/>
                                  <a:gd name="T60" fmla="*/ 196 w 3324"/>
                                  <a:gd name="T61" fmla="*/ 55 h 3324"/>
                                  <a:gd name="T62" fmla="*/ 205 w 3324"/>
                                  <a:gd name="T63" fmla="*/ 78 h 3324"/>
                                  <a:gd name="T64" fmla="*/ 208 w 3324"/>
                                  <a:gd name="T65" fmla="*/ 104 h 3324"/>
                                  <a:gd name="T66" fmla="*/ 205 w 3324"/>
                                  <a:gd name="T67" fmla="*/ 130 h 3324"/>
                                  <a:gd name="T68" fmla="*/ 196 w 3324"/>
                                  <a:gd name="T69" fmla="*/ 153 h 3324"/>
                                  <a:gd name="T70" fmla="*/ 182 w 3324"/>
                                  <a:gd name="T71" fmla="*/ 173 h 3324"/>
                                  <a:gd name="T72" fmla="*/ 163 w 3324"/>
                                  <a:gd name="T73" fmla="*/ 189 h 3324"/>
                                  <a:gd name="T74" fmla="*/ 142 w 3324"/>
                                  <a:gd name="T75" fmla="*/ 201 h 3324"/>
                                  <a:gd name="T76" fmla="*/ 117 w 3324"/>
                                  <a:gd name="T77" fmla="*/ 207 h 3324"/>
                                  <a:gd name="T78" fmla="*/ 91 w 3324"/>
                                  <a:gd name="T79" fmla="*/ 207 h 3324"/>
                                  <a:gd name="T80" fmla="*/ 66 w 3324"/>
                                  <a:gd name="T81" fmla="*/ 201 h 3324"/>
                                  <a:gd name="T82" fmla="*/ 45 w 3324"/>
                                  <a:gd name="T83" fmla="*/ 189 h 3324"/>
                                  <a:gd name="T84" fmla="*/ 26 w 3324"/>
                                  <a:gd name="T85" fmla="*/ 173 h 3324"/>
                                  <a:gd name="T86" fmla="*/ 12 w 3324"/>
                                  <a:gd name="T87" fmla="*/ 153 h 3324"/>
                                  <a:gd name="T88" fmla="*/ 3 w 3324"/>
                                  <a:gd name="T89" fmla="*/ 130 h 3324"/>
                                  <a:gd name="T90" fmla="*/ 0 w 3324"/>
                                  <a:gd name="T91" fmla="*/ 104 h 3324"/>
                                  <a:gd name="T92" fmla="*/ 3 w 3324"/>
                                  <a:gd name="T93" fmla="*/ 78 h 3324"/>
                                  <a:gd name="T94" fmla="*/ 12 w 3324"/>
                                  <a:gd name="T95" fmla="*/ 55 h 3324"/>
                                  <a:gd name="T96" fmla="*/ 26 w 3324"/>
                                  <a:gd name="T97" fmla="*/ 35 h 3324"/>
                                  <a:gd name="T98" fmla="*/ 45 w 3324"/>
                                  <a:gd name="T99" fmla="*/ 19 h 3324"/>
                                  <a:gd name="T100" fmla="*/ 66 w 3324"/>
                                  <a:gd name="T101" fmla="*/ 7 h 3324"/>
                                  <a:gd name="T102" fmla="*/ 91 w 3324"/>
                                  <a:gd name="T103" fmla="*/ 1 h 332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324" h="3324">
                                    <a:moveTo>
                                      <a:pt x="1662" y="52"/>
                                    </a:moveTo>
                                    <a:lnTo>
                                      <a:pt x="1560" y="55"/>
                                    </a:lnTo>
                                    <a:lnTo>
                                      <a:pt x="1460" y="65"/>
                                    </a:lnTo>
                                    <a:lnTo>
                                      <a:pt x="1362" y="80"/>
                                    </a:lnTo>
                                    <a:lnTo>
                                      <a:pt x="1265" y="101"/>
                                    </a:lnTo>
                                    <a:lnTo>
                                      <a:pt x="1172" y="128"/>
                                    </a:lnTo>
                                    <a:lnTo>
                                      <a:pt x="1080" y="161"/>
                                    </a:lnTo>
                                    <a:lnTo>
                                      <a:pt x="991" y="199"/>
                                    </a:lnTo>
                                    <a:lnTo>
                                      <a:pt x="905" y="240"/>
                                    </a:lnTo>
                                    <a:lnTo>
                                      <a:pt x="822" y="289"/>
                                    </a:lnTo>
                                    <a:lnTo>
                                      <a:pt x="743" y="341"/>
                                    </a:lnTo>
                                    <a:lnTo>
                                      <a:pt x="666" y="398"/>
                                    </a:lnTo>
                                    <a:lnTo>
                                      <a:pt x="593" y="458"/>
                                    </a:lnTo>
                                    <a:lnTo>
                                      <a:pt x="524" y="523"/>
                                    </a:lnTo>
                                    <a:lnTo>
                                      <a:pt x="459" y="592"/>
                                    </a:lnTo>
                                    <a:lnTo>
                                      <a:pt x="397" y="666"/>
                                    </a:lnTo>
                                    <a:lnTo>
                                      <a:pt x="341" y="742"/>
                                    </a:lnTo>
                                    <a:lnTo>
                                      <a:pt x="288" y="822"/>
                                    </a:lnTo>
                                    <a:lnTo>
                                      <a:pt x="241" y="906"/>
                                    </a:lnTo>
                                    <a:lnTo>
                                      <a:pt x="198" y="991"/>
                                    </a:lnTo>
                                    <a:lnTo>
                                      <a:pt x="161" y="1080"/>
                                    </a:lnTo>
                                    <a:lnTo>
                                      <a:pt x="128" y="1172"/>
                                    </a:lnTo>
                                    <a:lnTo>
                                      <a:pt x="102" y="1266"/>
                                    </a:lnTo>
                                    <a:lnTo>
                                      <a:pt x="80" y="1362"/>
                                    </a:lnTo>
                                    <a:lnTo>
                                      <a:pt x="65" y="1460"/>
                                    </a:lnTo>
                                    <a:lnTo>
                                      <a:pt x="56" y="1560"/>
                                    </a:lnTo>
                                    <a:lnTo>
                                      <a:pt x="53" y="1662"/>
                                    </a:lnTo>
                                    <a:lnTo>
                                      <a:pt x="56" y="1764"/>
                                    </a:lnTo>
                                    <a:lnTo>
                                      <a:pt x="65" y="1864"/>
                                    </a:lnTo>
                                    <a:lnTo>
                                      <a:pt x="80" y="1962"/>
                                    </a:lnTo>
                                    <a:lnTo>
                                      <a:pt x="102" y="2059"/>
                                    </a:lnTo>
                                    <a:lnTo>
                                      <a:pt x="128" y="2152"/>
                                    </a:lnTo>
                                    <a:lnTo>
                                      <a:pt x="161" y="2244"/>
                                    </a:lnTo>
                                    <a:lnTo>
                                      <a:pt x="198" y="2333"/>
                                    </a:lnTo>
                                    <a:lnTo>
                                      <a:pt x="241" y="2419"/>
                                    </a:lnTo>
                                    <a:lnTo>
                                      <a:pt x="288" y="2502"/>
                                    </a:lnTo>
                                    <a:lnTo>
                                      <a:pt x="341" y="2581"/>
                                    </a:lnTo>
                                    <a:lnTo>
                                      <a:pt x="397" y="2658"/>
                                    </a:lnTo>
                                    <a:lnTo>
                                      <a:pt x="459" y="2731"/>
                                    </a:lnTo>
                                    <a:lnTo>
                                      <a:pt x="524" y="2800"/>
                                    </a:lnTo>
                                    <a:lnTo>
                                      <a:pt x="593" y="2865"/>
                                    </a:lnTo>
                                    <a:lnTo>
                                      <a:pt x="666" y="2927"/>
                                    </a:lnTo>
                                    <a:lnTo>
                                      <a:pt x="743" y="2983"/>
                                    </a:lnTo>
                                    <a:lnTo>
                                      <a:pt x="822" y="3036"/>
                                    </a:lnTo>
                                    <a:lnTo>
                                      <a:pt x="905" y="3083"/>
                                    </a:lnTo>
                                    <a:lnTo>
                                      <a:pt x="991" y="3126"/>
                                    </a:lnTo>
                                    <a:lnTo>
                                      <a:pt x="1080" y="3163"/>
                                    </a:lnTo>
                                    <a:lnTo>
                                      <a:pt x="1172" y="3196"/>
                                    </a:lnTo>
                                    <a:lnTo>
                                      <a:pt x="1265" y="3222"/>
                                    </a:lnTo>
                                    <a:lnTo>
                                      <a:pt x="1362" y="3244"/>
                                    </a:lnTo>
                                    <a:lnTo>
                                      <a:pt x="1460" y="3259"/>
                                    </a:lnTo>
                                    <a:lnTo>
                                      <a:pt x="1560" y="3268"/>
                                    </a:lnTo>
                                    <a:lnTo>
                                      <a:pt x="1662" y="3271"/>
                                    </a:lnTo>
                                    <a:lnTo>
                                      <a:pt x="1764" y="3268"/>
                                    </a:lnTo>
                                    <a:lnTo>
                                      <a:pt x="1864" y="3259"/>
                                    </a:lnTo>
                                    <a:lnTo>
                                      <a:pt x="1962" y="3244"/>
                                    </a:lnTo>
                                    <a:lnTo>
                                      <a:pt x="2058" y="3222"/>
                                    </a:lnTo>
                                    <a:lnTo>
                                      <a:pt x="2152" y="3196"/>
                                    </a:lnTo>
                                    <a:lnTo>
                                      <a:pt x="2244" y="3163"/>
                                    </a:lnTo>
                                    <a:lnTo>
                                      <a:pt x="2333" y="3126"/>
                                    </a:lnTo>
                                    <a:lnTo>
                                      <a:pt x="2418" y="3083"/>
                                    </a:lnTo>
                                    <a:lnTo>
                                      <a:pt x="2502" y="3036"/>
                                    </a:lnTo>
                                    <a:lnTo>
                                      <a:pt x="2582" y="2983"/>
                                    </a:lnTo>
                                    <a:lnTo>
                                      <a:pt x="2658" y="2927"/>
                                    </a:lnTo>
                                    <a:lnTo>
                                      <a:pt x="2732" y="2865"/>
                                    </a:lnTo>
                                    <a:lnTo>
                                      <a:pt x="2801" y="2800"/>
                                    </a:lnTo>
                                    <a:lnTo>
                                      <a:pt x="2866" y="2731"/>
                                    </a:lnTo>
                                    <a:lnTo>
                                      <a:pt x="2926" y="2658"/>
                                    </a:lnTo>
                                    <a:lnTo>
                                      <a:pt x="2983" y="2581"/>
                                    </a:lnTo>
                                    <a:lnTo>
                                      <a:pt x="3035" y="2502"/>
                                    </a:lnTo>
                                    <a:lnTo>
                                      <a:pt x="3084" y="2419"/>
                                    </a:lnTo>
                                    <a:lnTo>
                                      <a:pt x="3125" y="2333"/>
                                    </a:lnTo>
                                    <a:lnTo>
                                      <a:pt x="3163" y="2244"/>
                                    </a:lnTo>
                                    <a:lnTo>
                                      <a:pt x="3196" y="2152"/>
                                    </a:lnTo>
                                    <a:lnTo>
                                      <a:pt x="3223" y="2059"/>
                                    </a:lnTo>
                                    <a:lnTo>
                                      <a:pt x="3244" y="1962"/>
                                    </a:lnTo>
                                    <a:lnTo>
                                      <a:pt x="3259" y="1864"/>
                                    </a:lnTo>
                                    <a:lnTo>
                                      <a:pt x="3269" y="1764"/>
                                    </a:lnTo>
                                    <a:lnTo>
                                      <a:pt x="3272" y="1662"/>
                                    </a:lnTo>
                                    <a:lnTo>
                                      <a:pt x="3269" y="1560"/>
                                    </a:lnTo>
                                    <a:lnTo>
                                      <a:pt x="3259" y="1460"/>
                                    </a:lnTo>
                                    <a:lnTo>
                                      <a:pt x="3244" y="1362"/>
                                    </a:lnTo>
                                    <a:lnTo>
                                      <a:pt x="3223" y="1266"/>
                                    </a:lnTo>
                                    <a:lnTo>
                                      <a:pt x="3196" y="1172"/>
                                    </a:lnTo>
                                    <a:lnTo>
                                      <a:pt x="3163" y="1080"/>
                                    </a:lnTo>
                                    <a:lnTo>
                                      <a:pt x="3125" y="991"/>
                                    </a:lnTo>
                                    <a:lnTo>
                                      <a:pt x="3084" y="906"/>
                                    </a:lnTo>
                                    <a:lnTo>
                                      <a:pt x="3035" y="822"/>
                                    </a:lnTo>
                                    <a:lnTo>
                                      <a:pt x="2983" y="742"/>
                                    </a:lnTo>
                                    <a:lnTo>
                                      <a:pt x="2926" y="666"/>
                                    </a:lnTo>
                                    <a:lnTo>
                                      <a:pt x="2866" y="592"/>
                                    </a:lnTo>
                                    <a:lnTo>
                                      <a:pt x="2801" y="523"/>
                                    </a:lnTo>
                                    <a:lnTo>
                                      <a:pt x="2732" y="458"/>
                                    </a:lnTo>
                                    <a:lnTo>
                                      <a:pt x="2658" y="398"/>
                                    </a:lnTo>
                                    <a:lnTo>
                                      <a:pt x="2582" y="341"/>
                                    </a:lnTo>
                                    <a:lnTo>
                                      <a:pt x="2502" y="289"/>
                                    </a:lnTo>
                                    <a:lnTo>
                                      <a:pt x="2418" y="240"/>
                                    </a:lnTo>
                                    <a:lnTo>
                                      <a:pt x="2333" y="199"/>
                                    </a:lnTo>
                                    <a:lnTo>
                                      <a:pt x="2244" y="161"/>
                                    </a:lnTo>
                                    <a:lnTo>
                                      <a:pt x="2152" y="128"/>
                                    </a:lnTo>
                                    <a:lnTo>
                                      <a:pt x="2058" y="101"/>
                                    </a:lnTo>
                                    <a:lnTo>
                                      <a:pt x="1962" y="80"/>
                                    </a:lnTo>
                                    <a:lnTo>
                                      <a:pt x="1864" y="65"/>
                                    </a:lnTo>
                                    <a:lnTo>
                                      <a:pt x="1764" y="55"/>
                                    </a:lnTo>
                                    <a:lnTo>
                                      <a:pt x="1662" y="52"/>
                                    </a:lnTo>
                                    <a:close/>
                                    <a:moveTo>
                                      <a:pt x="1662" y="0"/>
                                    </a:moveTo>
                                    <a:lnTo>
                                      <a:pt x="1767" y="3"/>
                                    </a:lnTo>
                                    <a:lnTo>
                                      <a:pt x="1871" y="12"/>
                                    </a:lnTo>
                                    <a:lnTo>
                                      <a:pt x="1972" y="29"/>
                                    </a:lnTo>
                                    <a:lnTo>
                                      <a:pt x="2072" y="51"/>
                                    </a:lnTo>
                                    <a:lnTo>
                                      <a:pt x="2168" y="78"/>
                                    </a:lnTo>
                                    <a:lnTo>
                                      <a:pt x="2262" y="112"/>
                                    </a:lnTo>
                                    <a:lnTo>
                                      <a:pt x="2355" y="150"/>
                                    </a:lnTo>
                                    <a:lnTo>
                                      <a:pt x="2444" y="194"/>
                                    </a:lnTo>
                                    <a:lnTo>
                                      <a:pt x="2529" y="244"/>
                                    </a:lnTo>
                                    <a:lnTo>
                                      <a:pt x="2612" y="297"/>
                                    </a:lnTo>
                                    <a:lnTo>
                                      <a:pt x="2691" y="356"/>
                                    </a:lnTo>
                                    <a:lnTo>
                                      <a:pt x="2766" y="420"/>
                                    </a:lnTo>
                                    <a:lnTo>
                                      <a:pt x="2837" y="487"/>
                                    </a:lnTo>
                                    <a:lnTo>
                                      <a:pt x="2904" y="558"/>
                                    </a:lnTo>
                                    <a:lnTo>
                                      <a:pt x="2968" y="633"/>
                                    </a:lnTo>
                                    <a:lnTo>
                                      <a:pt x="3027" y="713"/>
                                    </a:lnTo>
                                    <a:lnTo>
                                      <a:pt x="3080" y="795"/>
                                    </a:lnTo>
                                    <a:lnTo>
                                      <a:pt x="3130" y="880"/>
                                    </a:lnTo>
                                    <a:lnTo>
                                      <a:pt x="3174" y="969"/>
                                    </a:lnTo>
                                    <a:lnTo>
                                      <a:pt x="3212" y="1062"/>
                                    </a:lnTo>
                                    <a:lnTo>
                                      <a:pt x="3246" y="1156"/>
                                    </a:lnTo>
                                    <a:lnTo>
                                      <a:pt x="3273" y="1252"/>
                                    </a:lnTo>
                                    <a:lnTo>
                                      <a:pt x="3295" y="1352"/>
                                    </a:lnTo>
                                    <a:lnTo>
                                      <a:pt x="3312" y="1453"/>
                                    </a:lnTo>
                                    <a:lnTo>
                                      <a:pt x="3321" y="1557"/>
                                    </a:lnTo>
                                    <a:lnTo>
                                      <a:pt x="3324" y="1662"/>
                                    </a:lnTo>
                                    <a:lnTo>
                                      <a:pt x="3321" y="1767"/>
                                    </a:lnTo>
                                    <a:lnTo>
                                      <a:pt x="3312" y="1870"/>
                                    </a:lnTo>
                                    <a:lnTo>
                                      <a:pt x="3295" y="1972"/>
                                    </a:lnTo>
                                    <a:lnTo>
                                      <a:pt x="3273" y="2071"/>
                                    </a:lnTo>
                                    <a:lnTo>
                                      <a:pt x="3246" y="2169"/>
                                    </a:lnTo>
                                    <a:lnTo>
                                      <a:pt x="3212" y="2263"/>
                                    </a:lnTo>
                                    <a:lnTo>
                                      <a:pt x="3174" y="2355"/>
                                    </a:lnTo>
                                    <a:lnTo>
                                      <a:pt x="3130" y="2443"/>
                                    </a:lnTo>
                                    <a:lnTo>
                                      <a:pt x="3080" y="2529"/>
                                    </a:lnTo>
                                    <a:lnTo>
                                      <a:pt x="3027" y="2612"/>
                                    </a:lnTo>
                                    <a:lnTo>
                                      <a:pt x="2968" y="2691"/>
                                    </a:lnTo>
                                    <a:lnTo>
                                      <a:pt x="2904" y="2765"/>
                                    </a:lnTo>
                                    <a:lnTo>
                                      <a:pt x="2837" y="2838"/>
                                    </a:lnTo>
                                    <a:lnTo>
                                      <a:pt x="2766" y="2905"/>
                                    </a:lnTo>
                                    <a:lnTo>
                                      <a:pt x="2691" y="2968"/>
                                    </a:lnTo>
                                    <a:lnTo>
                                      <a:pt x="2612" y="3026"/>
                                    </a:lnTo>
                                    <a:lnTo>
                                      <a:pt x="2529" y="3081"/>
                                    </a:lnTo>
                                    <a:lnTo>
                                      <a:pt x="2444" y="3130"/>
                                    </a:lnTo>
                                    <a:lnTo>
                                      <a:pt x="2355" y="3174"/>
                                    </a:lnTo>
                                    <a:lnTo>
                                      <a:pt x="2262" y="3213"/>
                                    </a:lnTo>
                                    <a:lnTo>
                                      <a:pt x="2168" y="3246"/>
                                    </a:lnTo>
                                    <a:lnTo>
                                      <a:pt x="2072" y="3273"/>
                                    </a:lnTo>
                                    <a:lnTo>
                                      <a:pt x="1972" y="3295"/>
                                    </a:lnTo>
                                    <a:lnTo>
                                      <a:pt x="1871" y="3311"/>
                                    </a:lnTo>
                                    <a:lnTo>
                                      <a:pt x="1767" y="3321"/>
                                    </a:lnTo>
                                    <a:lnTo>
                                      <a:pt x="1662" y="3324"/>
                                    </a:lnTo>
                                    <a:lnTo>
                                      <a:pt x="1557" y="3321"/>
                                    </a:lnTo>
                                    <a:lnTo>
                                      <a:pt x="1454" y="3311"/>
                                    </a:lnTo>
                                    <a:lnTo>
                                      <a:pt x="1352" y="3295"/>
                                    </a:lnTo>
                                    <a:lnTo>
                                      <a:pt x="1253" y="3273"/>
                                    </a:lnTo>
                                    <a:lnTo>
                                      <a:pt x="1155" y="3246"/>
                                    </a:lnTo>
                                    <a:lnTo>
                                      <a:pt x="1061" y="3213"/>
                                    </a:lnTo>
                                    <a:lnTo>
                                      <a:pt x="969" y="3174"/>
                                    </a:lnTo>
                                    <a:lnTo>
                                      <a:pt x="881" y="3130"/>
                                    </a:lnTo>
                                    <a:lnTo>
                                      <a:pt x="795" y="3081"/>
                                    </a:lnTo>
                                    <a:lnTo>
                                      <a:pt x="712" y="3026"/>
                                    </a:lnTo>
                                    <a:lnTo>
                                      <a:pt x="633" y="2968"/>
                                    </a:lnTo>
                                    <a:lnTo>
                                      <a:pt x="559" y="2905"/>
                                    </a:lnTo>
                                    <a:lnTo>
                                      <a:pt x="486" y="2838"/>
                                    </a:lnTo>
                                    <a:lnTo>
                                      <a:pt x="419" y="2765"/>
                                    </a:lnTo>
                                    <a:lnTo>
                                      <a:pt x="356" y="2691"/>
                                    </a:lnTo>
                                    <a:lnTo>
                                      <a:pt x="298" y="2612"/>
                                    </a:lnTo>
                                    <a:lnTo>
                                      <a:pt x="243" y="2529"/>
                                    </a:lnTo>
                                    <a:lnTo>
                                      <a:pt x="194" y="2443"/>
                                    </a:lnTo>
                                    <a:lnTo>
                                      <a:pt x="150" y="2355"/>
                                    </a:lnTo>
                                    <a:lnTo>
                                      <a:pt x="111" y="2263"/>
                                    </a:lnTo>
                                    <a:lnTo>
                                      <a:pt x="78" y="2169"/>
                                    </a:lnTo>
                                    <a:lnTo>
                                      <a:pt x="51" y="2071"/>
                                    </a:lnTo>
                                    <a:lnTo>
                                      <a:pt x="29" y="1972"/>
                                    </a:lnTo>
                                    <a:lnTo>
                                      <a:pt x="13" y="1870"/>
                                    </a:lnTo>
                                    <a:lnTo>
                                      <a:pt x="3" y="1767"/>
                                    </a:lnTo>
                                    <a:lnTo>
                                      <a:pt x="0" y="1662"/>
                                    </a:lnTo>
                                    <a:lnTo>
                                      <a:pt x="3" y="1557"/>
                                    </a:lnTo>
                                    <a:lnTo>
                                      <a:pt x="13" y="1453"/>
                                    </a:lnTo>
                                    <a:lnTo>
                                      <a:pt x="29" y="1352"/>
                                    </a:lnTo>
                                    <a:lnTo>
                                      <a:pt x="51" y="1252"/>
                                    </a:lnTo>
                                    <a:lnTo>
                                      <a:pt x="78" y="1156"/>
                                    </a:lnTo>
                                    <a:lnTo>
                                      <a:pt x="111" y="1062"/>
                                    </a:lnTo>
                                    <a:lnTo>
                                      <a:pt x="150" y="969"/>
                                    </a:lnTo>
                                    <a:lnTo>
                                      <a:pt x="194" y="880"/>
                                    </a:lnTo>
                                    <a:lnTo>
                                      <a:pt x="243" y="795"/>
                                    </a:lnTo>
                                    <a:lnTo>
                                      <a:pt x="298" y="713"/>
                                    </a:lnTo>
                                    <a:lnTo>
                                      <a:pt x="356" y="633"/>
                                    </a:lnTo>
                                    <a:lnTo>
                                      <a:pt x="419" y="558"/>
                                    </a:lnTo>
                                    <a:lnTo>
                                      <a:pt x="486" y="487"/>
                                    </a:lnTo>
                                    <a:lnTo>
                                      <a:pt x="559" y="420"/>
                                    </a:lnTo>
                                    <a:lnTo>
                                      <a:pt x="633" y="356"/>
                                    </a:lnTo>
                                    <a:lnTo>
                                      <a:pt x="712" y="297"/>
                                    </a:lnTo>
                                    <a:lnTo>
                                      <a:pt x="795" y="244"/>
                                    </a:lnTo>
                                    <a:lnTo>
                                      <a:pt x="881" y="194"/>
                                    </a:lnTo>
                                    <a:lnTo>
                                      <a:pt x="969" y="150"/>
                                    </a:lnTo>
                                    <a:lnTo>
                                      <a:pt x="1061" y="112"/>
                                    </a:lnTo>
                                    <a:lnTo>
                                      <a:pt x="1155" y="78"/>
                                    </a:lnTo>
                                    <a:lnTo>
                                      <a:pt x="1253" y="51"/>
                                    </a:lnTo>
                                    <a:lnTo>
                                      <a:pt x="1352" y="29"/>
                                    </a:lnTo>
                                    <a:lnTo>
                                      <a:pt x="1454" y="12"/>
                                    </a:lnTo>
                                    <a:lnTo>
                                      <a:pt x="1557" y="3"/>
                                    </a:lnTo>
                                    <a:lnTo>
                                      <a:pt x="1662" y="0"/>
                                    </a:lnTo>
                                    <a:close/>
                                  </a:path>
                                </a:pathLst>
                              </a:custGeom>
                              <a:solidFill>
                                <a:schemeClr val="accent1">
                                  <a:lumMod val="100000"/>
                                  <a:lumOff val="0"/>
                                </a:schemeClr>
                              </a:solidFill>
                              <a:ln w="0">
                                <a:solidFill>
                                  <a:schemeClr val="accent1">
                                    <a:lumMod val="100000"/>
                                    <a:lumOff val="0"/>
                                  </a:schemeClr>
                                </a:solidFill>
                                <a:round/>
                                <a:headEnd/>
                                <a:tailEnd/>
                              </a:ln>
                            </wps:spPr>
                            <wps:bodyPr rot="0" vert="horz" wrap="square" lIns="91440" tIns="45720" rIns="91440" bIns="45720" anchor="t" anchorCtr="0" upright="1">
                              <a:noAutofit/>
                            </wps:bodyPr>
                          </wps:wsp>
                          <wps:wsp>
                            <wps:cNvPr id="618991819" name="Voľný tvar 82"/>
                            <wps:cNvSpPr>
                              <a:spLocks noEditPoints="1"/>
                            </wps:cNvSpPr>
                            <wps:spPr bwMode="auto">
                              <a:xfrm>
                                <a:off x="34" y="55"/>
                                <a:ext cx="141" cy="97"/>
                              </a:xfrm>
                              <a:custGeom>
                                <a:avLst/>
                                <a:gdLst>
                                  <a:gd name="T0" fmla="*/ 89 w 2265"/>
                                  <a:gd name="T1" fmla="*/ 86 h 1560"/>
                                  <a:gd name="T2" fmla="*/ 70 w 2265"/>
                                  <a:gd name="T3" fmla="*/ 78 h 1560"/>
                                  <a:gd name="T4" fmla="*/ 73 w 2265"/>
                                  <a:gd name="T5" fmla="*/ 85 h 1560"/>
                                  <a:gd name="T6" fmla="*/ 50 w 2265"/>
                                  <a:gd name="T7" fmla="*/ 80 h 1560"/>
                                  <a:gd name="T8" fmla="*/ 57 w 2265"/>
                                  <a:gd name="T9" fmla="*/ 82 h 1560"/>
                                  <a:gd name="T10" fmla="*/ 93 w 2265"/>
                                  <a:gd name="T11" fmla="*/ 82 h 1560"/>
                                  <a:gd name="T12" fmla="*/ 82 w 2265"/>
                                  <a:gd name="T13" fmla="*/ 82 h 1560"/>
                                  <a:gd name="T14" fmla="*/ 76 w 2265"/>
                                  <a:gd name="T15" fmla="*/ 81 h 1560"/>
                                  <a:gd name="T16" fmla="*/ 66 w 2265"/>
                                  <a:gd name="T17" fmla="*/ 85 h 1560"/>
                                  <a:gd name="T18" fmla="*/ 58 w 2265"/>
                                  <a:gd name="T19" fmla="*/ 79 h 1560"/>
                                  <a:gd name="T20" fmla="*/ 48 w 2265"/>
                                  <a:gd name="T21" fmla="*/ 85 h 1560"/>
                                  <a:gd name="T22" fmla="*/ 85 w 2265"/>
                                  <a:gd name="T23" fmla="*/ 66 h 1560"/>
                                  <a:gd name="T24" fmla="*/ 92 w 2265"/>
                                  <a:gd name="T25" fmla="*/ 70 h 1560"/>
                                  <a:gd name="T26" fmla="*/ 67 w 2265"/>
                                  <a:gd name="T27" fmla="*/ 68 h 1560"/>
                                  <a:gd name="T28" fmla="*/ 74 w 2265"/>
                                  <a:gd name="T29" fmla="*/ 68 h 1560"/>
                                  <a:gd name="T30" fmla="*/ 50 w 2265"/>
                                  <a:gd name="T31" fmla="*/ 71 h 1560"/>
                                  <a:gd name="T32" fmla="*/ 55 w 2265"/>
                                  <a:gd name="T33" fmla="*/ 66 h 1560"/>
                                  <a:gd name="T34" fmla="*/ 91 w 2265"/>
                                  <a:gd name="T35" fmla="*/ 74 h 1560"/>
                                  <a:gd name="T36" fmla="*/ 84 w 2265"/>
                                  <a:gd name="T37" fmla="*/ 65 h 1560"/>
                                  <a:gd name="T38" fmla="*/ 75 w 2265"/>
                                  <a:gd name="T39" fmla="*/ 73 h 1560"/>
                                  <a:gd name="T40" fmla="*/ 68 w 2265"/>
                                  <a:gd name="T41" fmla="*/ 64 h 1560"/>
                                  <a:gd name="T42" fmla="*/ 56 w 2265"/>
                                  <a:gd name="T43" fmla="*/ 74 h 1560"/>
                                  <a:gd name="T44" fmla="*/ 50 w 2265"/>
                                  <a:gd name="T45" fmla="*/ 65 h 1560"/>
                                  <a:gd name="T46" fmla="*/ 86 w 2265"/>
                                  <a:gd name="T47" fmla="*/ 59 h 1560"/>
                                  <a:gd name="T48" fmla="*/ 89 w 2265"/>
                                  <a:gd name="T49" fmla="*/ 52 h 1560"/>
                                  <a:gd name="T50" fmla="*/ 71 w 2265"/>
                                  <a:gd name="T51" fmla="*/ 60 h 1560"/>
                                  <a:gd name="T52" fmla="*/ 52 w 2265"/>
                                  <a:gd name="T53" fmla="*/ 52 h 1560"/>
                                  <a:gd name="T54" fmla="*/ 56 w 2265"/>
                                  <a:gd name="T55" fmla="*/ 58 h 1560"/>
                                  <a:gd name="T56" fmla="*/ 91 w 2265"/>
                                  <a:gd name="T57" fmla="*/ 51 h 1560"/>
                                  <a:gd name="T58" fmla="*/ 84 w 2265"/>
                                  <a:gd name="T59" fmla="*/ 60 h 1560"/>
                                  <a:gd name="T60" fmla="*/ 72 w 2265"/>
                                  <a:gd name="T61" fmla="*/ 50 h 1560"/>
                                  <a:gd name="T62" fmla="*/ 69 w 2265"/>
                                  <a:gd name="T63" fmla="*/ 61 h 1560"/>
                                  <a:gd name="T64" fmla="*/ 53 w 2265"/>
                                  <a:gd name="T65" fmla="*/ 50 h 1560"/>
                                  <a:gd name="T66" fmla="*/ 53 w 2265"/>
                                  <a:gd name="T67" fmla="*/ 61 h 1560"/>
                                  <a:gd name="T68" fmla="*/ 52 w 2265"/>
                                  <a:gd name="T69" fmla="*/ 50 h 1560"/>
                                  <a:gd name="T70" fmla="*/ 29 w 2265"/>
                                  <a:gd name="T71" fmla="*/ 58 h 1560"/>
                                  <a:gd name="T72" fmla="*/ 14 w 2265"/>
                                  <a:gd name="T73" fmla="*/ 73 h 1560"/>
                                  <a:gd name="T74" fmla="*/ 28 w 2265"/>
                                  <a:gd name="T75" fmla="*/ 93 h 1560"/>
                                  <a:gd name="T76" fmla="*/ 127 w 2265"/>
                                  <a:gd name="T77" fmla="*/ 78 h 1560"/>
                                  <a:gd name="T78" fmla="*/ 121 w 2265"/>
                                  <a:gd name="T79" fmla="*/ 59 h 1560"/>
                                  <a:gd name="T80" fmla="*/ 97 w 2265"/>
                                  <a:gd name="T81" fmla="*/ 43 h 1560"/>
                                  <a:gd name="T82" fmla="*/ 12 w 2265"/>
                                  <a:gd name="T83" fmla="*/ 10 h 1560"/>
                                  <a:gd name="T84" fmla="*/ 4 w 2265"/>
                                  <a:gd name="T85" fmla="*/ 31 h 1560"/>
                                  <a:gd name="T86" fmla="*/ 4 w 2265"/>
                                  <a:gd name="T87" fmla="*/ 43 h 1560"/>
                                  <a:gd name="T88" fmla="*/ 18 w 2265"/>
                                  <a:gd name="T89" fmla="*/ 55 h 1560"/>
                                  <a:gd name="T90" fmla="*/ 40 w 2265"/>
                                  <a:gd name="T91" fmla="*/ 45 h 1560"/>
                                  <a:gd name="T92" fmla="*/ 108 w 2265"/>
                                  <a:gd name="T93" fmla="*/ 52 h 1560"/>
                                  <a:gd name="T94" fmla="*/ 133 w 2265"/>
                                  <a:gd name="T95" fmla="*/ 49 h 1560"/>
                                  <a:gd name="T96" fmla="*/ 137 w 2265"/>
                                  <a:gd name="T97" fmla="*/ 41 h 1560"/>
                                  <a:gd name="T98" fmla="*/ 135 w 2265"/>
                                  <a:gd name="T99" fmla="*/ 21 h 1560"/>
                                  <a:gd name="T100" fmla="*/ 114 w 2265"/>
                                  <a:gd name="T101" fmla="*/ 4 h 1560"/>
                                  <a:gd name="T102" fmla="*/ 134 w 2265"/>
                                  <a:gd name="T103" fmla="*/ 11 h 1560"/>
                                  <a:gd name="T104" fmla="*/ 139 w 2265"/>
                                  <a:gd name="T105" fmla="*/ 47 h 1560"/>
                                  <a:gd name="T106" fmla="*/ 130 w 2265"/>
                                  <a:gd name="T107" fmla="*/ 67 h 1560"/>
                                  <a:gd name="T108" fmla="*/ 122 w 2265"/>
                                  <a:gd name="T109" fmla="*/ 92 h 1560"/>
                                  <a:gd name="T110" fmla="*/ 15 w 2265"/>
                                  <a:gd name="T111" fmla="*/ 88 h 1560"/>
                                  <a:gd name="T112" fmla="*/ 14 w 2265"/>
                                  <a:gd name="T113" fmla="*/ 61 h 1560"/>
                                  <a:gd name="T114" fmla="*/ 0 w 2265"/>
                                  <a:gd name="T115" fmla="*/ 33 h 1560"/>
                                  <a:gd name="T116" fmla="*/ 15 w 2265"/>
                                  <a:gd name="T117" fmla="*/ 4 h 156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65" h="1560">
                                    <a:moveTo>
                                      <a:pt x="1412" y="1258"/>
                                    </a:moveTo>
                                    <a:lnTo>
                                      <a:pt x="1396" y="1260"/>
                                    </a:lnTo>
                                    <a:lnTo>
                                      <a:pt x="1383" y="1268"/>
                                    </a:lnTo>
                                    <a:lnTo>
                                      <a:pt x="1370" y="1277"/>
                                    </a:lnTo>
                                    <a:lnTo>
                                      <a:pt x="1361" y="1290"/>
                                    </a:lnTo>
                                    <a:lnTo>
                                      <a:pt x="1355" y="1304"/>
                                    </a:lnTo>
                                    <a:lnTo>
                                      <a:pt x="1353" y="1320"/>
                                    </a:lnTo>
                                    <a:lnTo>
                                      <a:pt x="1356" y="1339"/>
                                    </a:lnTo>
                                    <a:lnTo>
                                      <a:pt x="1365" y="1356"/>
                                    </a:lnTo>
                                    <a:lnTo>
                                      <a:pt x="1377" y="1368"/>
                                    </a:lnTo>
                                    <a:lnTo>
                                      <a:pt x="1393" y="1377"/>
                                    </a:lnTo>
                                    <a:lnTo>
                                      <a:pt x="1412" y="1380"/>
                                    </a:lnTo>
                                    <a:lnTo>
                                      <a:pt x="1429" y="1378"/>
                                    </a:lnTo>
                                    <a:lnTo>
                                      <a:pt x="1444" y="1371"/>
                                    </a:lnTo>
                                    <a:lnTo>
                                      <a:pt x="1456" y="1362"/>
                                    </a:lnTo>
                                    <a:lnTo>
                                      <a:pt x="1466" y="1350"/>
                                    </a:lnTo>
                                    <a:lnTo>
                                      <a:pt x="1472" y="1336"/>
                                    </a:lnTo>
                                    <a:lnTo>
                                      <a:pt x="1474" y="1320"/>
                                    </a:lnTo>
                                    <a:lnTo>
                                      <a:pt x="1472" y="1304"/>
                                    </a:lnTo>
                                    <a:lnTo>
                                      <a:pt x="1466" y="1290"/>
                                    </a:lnTo>
                                    <a:lnTo>
                                      <a:pt x="1456" y="1277"/>
                                    </a:lnTo>
                                    <a:lnTo>
                                      <a:pt x="1444" y="1268"/>
                                    </a:lnTo>
                                    <a:lnTo>
                                      <a:pt x="1429" y="1260"/>
                                    </a:lnTo>
                                    <a:lnTo>
                                      <a:pt x="1412" y="1258"/>
                                    </a:lnTo>
                                    <a:close/>
                                    <a:moveTo>
                                      <a:pt x="1134" y="1258"/>
                                    </a:moveTo>
                                    <a:lnTo>
                                      <a:pt x="1119" y="1260"/>
                                    </a:lnTo>
                                    <a:lnTo>
                                      <a:pt x="1105" y="1268"/>
                                    </a:lnTo>
                                    <a:lnTo>
                                      <a:pt x="1093" y="1277"/>
                                    </a:lnTo>
                                    <a:lnTo>
                                      <a:pt x="1083" y="1290"/>
                                    </a:lnTo>
                                    <a:lnTo>
                                      <a:pt x="1078" y="1304"/>
                                    </a:lnTo>
                                    <a:lnTo>
                                      <a:pt x="1076" y="1320"/>
                                    </a:lnTo>
                                    <a:lnTo>
                                      <a:pt x="1079" y="1339"/>
                                    </a:lnTo>
                                    <a:lnTo>
                                      <a:pt x="1087" y="1356"/>
                                    </a:lnTo>
                                    <a:lnTo>
                                      <a:pt x="1100" y="1368"/>
                                    </a:lnTo>
                                    <a:lnTo>
                                      <a:pt x="1116" y="1377"/>
                                    </a:lnTo>
                                    <a:lnTo>
                                      <a:pt x="1134" y="1380"/>
                                    </a:lnTo>
                                    <a:lnTo>
                                      <a:pt x="1150" y="1378"/>
                                    </a:lnTo>
                                    <a:lnTo>
                                      <a:pt x="1165" y="1371"/>
                                    </a:lnTo>
                                    <a:lnTo>
                                      <a:pt x="1177" y="1362"/>
                                    </a:lnTo>
                                    <a:lnTo>
                                      <a:pt x="1188" y="1350"/>
                                    </a:lnTo>
                                    <a:lnTo>
                                      <a:pt x="1194" y="1336"/>
                                    </a:lnTo>
                                    <a:lnTo>
                                      <a:pt x="1196" y="1320"/>
                                    </a:lnTo>
                                    <a:lnTo>
                                      <a:pt x="1193" y="1301"/>
                                    </a:lnTo>
                                    <a:lnTo>
                                      <a:pt x="1184" y="1284"/>
                                    </a:lnTo>
                                    <a:lnTo>
                                      <a:pt x="1170" y="1271"/>
                                    </a:lnTo>
                                    <a:lnTo>
                                      <a:pt x="1153" y="1261"/>
                                    </a:lnTo>
                                    <a:lnTo>
                                      <a:pt x="1134" y="1258"/>
                                    </a:lnTo>
                                    <a:close/>
                                    <a:moveTo>
                                      <a:pt x="851" y="1258"/>
                                    </a:moveTo>
                                    <a:lnTo>
                                      <a:pt x="835" y="1260"/>
                                    </a:lnTo>
                                    <a:lnTo>
                                      <a:pt x="821" y="1267"/>
                                    </a:lnTo>
                                    <a:lnTo>
                                      <a:pt x="810" y="1276"/>
                                    </a:lnTo>
                                    <a:lnTo>
                                      <a:pt x="800" y="1289"/>
                                    </a:lnTo>
                                    <a:lnTo>
                                      <a:pt x="794" y="1303"/>
                                    </a:lnTo>
                                    <a:lnTo>
                                      <a:pt x="792" y="1320"/>
                                    </a:lnTo>
                                    <a:lnTo>
                                      <a:pt x="795" y="1339"/>
                                    </a:lnTo>
                                    <a:lnTo>
                                      <a:pt x="803" y="1356"/>
                                    </a:lnTo>
                                    <a:lnTo>
                                      <a:pt x="816" y="1368"/>
                                    </a:lnTo>
                                    <a:lnTo>
                                      <a:pt x="833" y="1377"/>
                                    </a:lnTo>
                                    <a:lnTo>
                                      <a:pt x="851" y="1380"/>
                                    </a:lnTo>
                                    <a:lnTo>
                                      <a:pt x="867" y="1378"/>
                                    </a:lnTo>
                                    <a:lnTo>
                                      <a:pt x="882" y="1371"/>
                                    </a:lnTo>
                                    <a:lnTo>
                                      <a:pt x="895" y="1362"/>
                                    </a:lnTo>
                                    <a:lnTo>
                                      <a:pt x="904" y="1350"/>
                                    </a:lnTo>
                                    <a:lnTo>
                                      <a:pt x="910" y="1336"/>
                                    </a:lnTo>
                                    <a:lnTo>
                                      <a:pt x="913" y="1320"/>
                                    </a:lnTo>
                                    <a:lnTo>
                                      <a:pt x="911" y="1304"/>
                                    </a:lnTo>
                                    <a:lnTo>
                                      <a:pt x="905" y="1290"/>
                                    </a:lnTo>
                                    <a:lnTo>
                                      <a:pt x="896" y="1277"/>
                                    </a:lnTo>
                                    <a:lnTo>
                                      <a:pt x="883" y="1268"/>
                                    </a:lnTo>
                                    <a:lnTo>
                                      <a:pt x="868" y="1260"/>
                                    </a:lnTo>
                                    <a:lnTo>
                                      <a:pt x="851" y="1258"/>
                                    </a:lnTo>
                                    <a:close/>
                                    <a:moveTo>
                                      <a:pt x="1412" y="1232"/>
                                    </a:moveTo>
                                    <a:lnTo>
                                      <a:pt x="1436" y="1235"/>
                                    </a:lnTo>
                                    <a:lnTo>
                                      <a:pt x="1457" y="1244"/>
                                    </a:lnTo>
                                    <a:lnTo>
                                      <a:pt x="1475" y="1257"/>
                                    </a:lnTo>
                                    <a:lnTo>
                                      <a:pt x="1489" y="1275"/>
                                    </a:lnTo>
                                    <a:lnTo>
                                      <a:pt x="1498" y="1296"/>
                                    </a:lnTo>
                                    <a:lnTo>
                                      <a:pt x="1501" y="1320"/>
                                    </a:lnTo>
                                    <a:lnTo>
                                      <a:pt x="1499" y="1340"/>
                                    </a:lnTo>
                                    <a:lnTo>
                                      <a:pt x="1492" y="1359"/>
                                    </a:lnTo>
                                    <a:lnTo>
                                      <a:pt x="1482" y="1376"/>
                                    </a:lnTo>
                                    <a:lnTo>
                                      <a:pt x="1468" y="1389"/>
                                    </a:lnTo>
                                    <a:lnTo>
                                      <a:pt x="1452" y="1400"/>
                                    </a:lnTo>
                                    <a:lnTo>
                                      <a:pt x="1433" y="1407"/>
                                    </a:lnTo>
                                    <a:lnTo>
                                      <a:pt x="1412" y="1409"/>
                                    </a:lnTo>
                                    <a:lnTo>
                                      <a:pt x="1389" y="1406"/>
                                    </a:lnTo>
                                    <a:lnTo>
                                      <a:pt x="1368" y="1396"/>
                                    </a:lnTo>
                                    <a:lnTo>
                                      <a:pt x="1350" y="1383"/>
                                    </a:lnTo>
                                    <a:lnTo>
                                      <a:pt x="1337" y="1364"/>
                                    </a:lnTo>
                                    <a:lnTo>
                                      <a:pt x="1327" y="1343"/>
                                    </a:lnTo>
                                    <a:lnTo>
                                      <a:pt x="1324" y="1320"/>
                                    </a:lnTo>
                                    <a:lnTo>
                                      <a:pt x="1326" y="1300"/>
                                    </a:lnTo>
                                    <a:lnTo>
                                      <a:pt x="1333" y="1281"/>
                                    </a:lnTo>
                                    <a:lnTo>
                                      <a:pt x="1344" y="1265"/>
                                    </a:lnTo>
                                    <a:lnTo>
                                      <a:pt x="1357" y="1251"/>
                                    </a:lnTo>
                                    <a:lnTo>
                                      <a:pt x="1374" y="1240"/>
                                    </a:lnTo>
                                    <a:lnTo>
                                      <a:pt x="1392" y="1234"/>
                                    </a:lnTo>
                                    <a:lnTo>
                                      <a:pt x="1412" y="1232"/>
                                    </a:lnTo>
                                    <a:close/>
                                    <a:moveTo>
                                      <a:pt x="1134" y="1232"/>
                                    </a:moveTo>
                                    <a:lnTo>
                                      <a:pt x="1158" y="1235"/>
                                    </a:lnTo>
                                    <a:lnTo>
                                      <a:pt x="1179" y="1244"/>
                                    </a:lnTo>
                                    <a:lnTo>
                                      <a:pt x="1197" y="1257"/>
                                    </a:lnTo>
                                    <a:lnTo>
                                      <a:pt x="1211" y="1275"/>
                                    </a:lnTo>
                                    <a:lnTo>
                                      <a:pt x="1220" y="1296"/>
                                    </a:lnTo>
                                    <a:lnTo>
                                      <a:pt x="1223" y="1320"/>
                                    </a:lnTo>
                                    <a:lnTo>
                                      <a:pt x="1221" y="1340"/>
                                    </a:lnTo>
                                    <a:lnTo>
                                      <a:pt x="1214" y="1359"/>
                                    </a:lnTo>
                                    <a:lnTo>
                                      <a:pt x="1204" y="1376"/>
                                    </a:lnTo>
                                    <a:lnTo>
                                      <a:pt x="1191" y="1389"/>
                                    </a:lnTo>
                                    <a:lnTo>
                                      <a:pt x="1174" y="1400"/>
                                    </a:lnTo>
                                    <a:lnTo>
                                      <a:pt x="1155" y="1407"/>
                                    </a:lnTo>
                                    <a:lnTo>
                                      <a:pt x="1134" y="1409"/>
                                    </a:lnTo>
                                    <a:lnTo>
                                      <a:pt x="1113" y="1407"/>
                                    </a:lnTo>
                                    <a:lnTo>
                                      <a:pt x="1095" y="1400"/>
                                    </a:lnTo>
                                    <a:lnTo>
                                      <a:pt x="1079" y="1389"/>
                                    </a:lnTo>
                                    <a:lnTo>
                                      <a:pt x="1065" y="1376"/>
                                    </a:lnTo>
                                    <a:lnTo>
                                      <a:pt x="1055" y="1359"/>
                                    </a:lnTo>
                                    <a:lnTo>
                                      <a:pt x="1049" y="1340"/>
                                    </a:lnTo>
                                    <a:lnTo>
                                      <a:pt x="1046" y="1320"/>
                                    </a:lnTo>
                                    <a:lnTo>
                                      <a:pt x="1049" y="1296"/>
                                    </a:lnTo>
                                    <a:lnTo>
                                      <a:pt x="1058" y="1275"/>
                                    </a:lnTo>
                                    <a:lnTo>
                                      <a:pt x="1072" y="1257"/>
                                    </a:lnTo>
                                    <a:lnTo>
                                      <a:pt x="1089" y="1244"/>
                                    </a:lnTo>
                                    <a:lnTo>
                                      <a:pt x="1110" y="1235"/>
                                    </a:lnTo>
                                    <a:lnTo>
                                      <a:pt x="1134" y="1232"/>
                                    </a:lnTo>
                                    <a:close/>
                                    <a:moveTo>
                                      <a:pt x="851" y="1232"/>
                                    </a:moveTo>
                                    <a:lnTo>
                                      <a:pt x="875" y="1235"/>
                                    </a:lnTo>
                                    <a:lnTo>
                                      <a:pt x="897" y="1244"/>
                                    </a:lnTo>
                                    <a:lnTo>
                                      <a:pt x="914" y="1257"/>
                                    </a:lnTo>
                                    <a:lnTo>
                                      <a:pt x="928" y="1275"/>
                                    </a:lnTo>
                                    <a:lnTo>
                                      <a:pt x="936" y="1296"/>
                                    </a:lnTo>
                                    <a:lnTo>
                                      <a:pt x="940" y="1320"/>
                                    </a:lnTo>
                                    <a:lnTo>
                                      <a:pt x="938" y="1340"/>
                                    </a:lnTo>
                                    <a:lnTo>
                                      <a:pt x="931" y="1359"/>
                                    </a:lnTo>
                                    <a:lnTo>
                                      <a:pt x="921" y="1376"/>
                                    </a:lnTo>
                                    <a:lnTo>
                                      <a:pt x="907" y="1389"/>
                                    </a:lnTo>
                                    <a:lnTo>
                                      <a:pt x="890" y="1400"/>
                                    </a:lnTo>
                                    <a:lnTo>
                                      <a:pt x="872" y="1407"/>
                                    </a:lnTo>
                                    <a:lnTo>
                                      <a:pt x="851" y="1409"/>
                                    </a:lnTo>
                                    <a:lnTo>
                                      <a:pt x="828" y="1406"/>
                                    </a:lnTo>
                                    <a:lnTo>
                                      <a:pt x="807" y="1396"/>
                                    </a:lnTo>
                                    <a:lnTo>
                                      <a:pt x="789" y="1383"/>
                                    </a:lnTo>
                                    <a:lnTo>
                                      <a:pt x="775" y="1364"/>
                                    </a:lnTo>
                                    <a:lnTo>
                                      <a:pt x="766" y="1343"/>
                                    </a:lnTo>
                                    <a:lnTo>
                                      <a:pt x="763" y="1320"/>
                                    </a:lnTo>
                                    <a:lnTo>
                                      <a:pt x="765" y="1300"/>
                                    </a:lnTo>
                                    <a:lnTo>
                                      <a:pt x="772" y="1281"/>
                                    </a:lnTo>
                                    <a:lnTo>
                                      <a:pt x="783" y="1265"/>
                                    </a:lnTo>
                                    <a:lnTo>
                                      <a:pt x="796" y="1251"/>
                                    </a:lnTo>
                                    <a:lnTo>
                                      <a:pt x="813" y="1240"/>
                                    </a:lnTo>
                                    <a:lnTo>
                                      <a:pt x="832" y="1234"/>
                                    </a:lnTo>
                                    <a:lnTo>
                                      <a:pt x="851" y="1232"/>
                                    </a:lnTo>
                                    <a:close/>
                                    <a:moveTo>
                                      <a:pt x="1412" y="1046"/>
                                    </a:moveTo>
                                    <a:lnTo>
                                      <a:pt x="1396" y="1048"/>
                                    </a:lnTo>
                                    <a:lnTo>
                                      <a:pt x="1383" y="1055"/>
                                    </a:lnTo>
                                    <a:lnTo>
                                      <a:pt x="1370" y="1065"/>
                                    </a:lnTo>
                                    <a:lnTo>
                                      <a:pt x="1361" y="1077"/>
                                    </a:lnTo>
                                    <a:lnTo>
                                      <a:pt x="1355" y="1092"/>
                                    </a:lnTo>
                                    <a:lnTo>
                                      <a:pt x="1353" y="1107"/>
                                    </a:lnTo>
                                    <a:lnTo>
                                      <a:pt x="1356" y="1126"/>
                                    </a:lnTo>
                                    <a:lnTo>
                                      <a:pt x="1365" y="1143"/>
                                    </a:lnTo>
                                    <a:lnTo>
                                      <a:pt x="1377" y="1156"/>
                                    </a:lnTo>
                                    <a:lnTo>
                                      <a:pt x="1393" y="1164"/>
                                    </a:lnTo>
                                    <a:lnTo>
                                      <a:pt x="1412" y="1167"/>
                                    </a:lnTo>
                                    <a:lnTo>
                                      <a:pt x="1429" y="1165"/>
                                    </a:lnTo>
                                    <a:lnTo>
                                      <a:pt x="1444" y="1159"/>
                                    </a:lnTo>
                                    <a:lnTo>
                                      <a:pt x="1456" y="1149"/>
                                    </a:lnTo>
                                    <a:lnTo>
                                      <a:pt x="1466" y="1138"/>
                                    </a:lnTo>
                                    <a:lnTo>
                                      <a:pt x="1472" y="1123"/>
                                    </a:lnTo>
                                    <a:lnTo>
                                      <a:pt x="1474" y="1107"/>
                                    </a:lnTo>
                                    <a:lnTo>
                                      <a:pt x="1472" y="1092"/>
                                    </a:lnTo>
                                    <a:lnTo>
                                      <a:pt x="1466" y="1077"/>
                                    </a:lnTo>
                                    <a:lnTo>
                                      <a:pt x="1456" y="1065"/>
                                    </a:lnTo>
                                    <a:lnTo>
                                      <a:pt x="1444" y="1055"/>
                                    </a:lnTo>
                                    <a:lnTo>
                                      <a:pt x="1429" y="1048"/>
                                    </a:lnTo>
                                    <a:lnTo>
                                      <a:pt x="1412" y="1046"/>
                                    </a:lnTo>
                                    <a:close/>
                                    <a:moveTo>
                                      <a:pt x="1134" y="1046"/>
                                    </a:moveTo>
                                    <a:lnTo>
                                      <a:pt x="1119" y="1048"/>
                                    </a:lnTo>
                                    <a:lnTo>
                                      <a:pt x="1105" y="1055"/>
                                    </a:lnTo>
                                    <a:lnTo>
                                      <a:pt x="1093" y="1065"/>
                                    </a:lnTo>
                                    <a:lnTo>
                                      <a:pt x="1083" y="1077"/>
                                    </a:lnTo>
                                    <a:lnTo>
                                      <a:pt x="1078" y="1092"/>
                                    </a:lnTo>
                                    <a:lnTo>
                                      <a:pt x="1076" y="1107"/>
                                    </a:lnTo>
                                    <a:lnTo>
                                      <a:pt x="1079" y="1126"/>
                                    </a:lnTo>
                                    <a:lnTo>
                                      <a:pt x="1087" y="1143"/>
                                    </a:lnTo>
                                    <a:lnTo>
                                      <a:pt x="1100" y="1156"/>
                                    </a:lnTo>
                                    <a:lnTo>
                                      <a:pt x="1116" y="1164"/>
                                    </a:lnTo>
                                    <a:lnTo>
                                      <a:pt x="1134" y="1167"/>
                                    </a:lnTo>
                                    <a:lnTo>
                                      <a:pt x="1150" y="1165"/>
                                    </a:lnTo>
                                    <a:lnTo>
                                      <a:pt x="1165" y="1159"/>
                                    </a:lnTo>
                                    <a:lnTo>
                                      <a:pt x="1177" y="1149"/>
                                    </a:lnTo>
                                    <a:lnTo>
                                      <a:pt x="1188" y="1138"/>
                                    </a:lnTo>
                                    <a:lnTo>
                                      <a:pt x="1194" y="1123"/>
                                    </a:lnTo>
                                    <a:lnTo>
                                      <a:pt x="1196" y="1107"/>
                                    </a:lnTo>
                                    <a:lnTo>
                                      <a:pt x="1193" y="1089"/>
                                    </a:lnTo>
                                    <a:lnTo>
                                      <a:pt x="1184" y="1072"/>
                                    </a:lnTo>
                                    <a:lnTo>
                                      <a:pt x="1170" y="1058"/>
                                    </a:lnTo>
                                    <a:lnTo>
                                      <a:pt x="1153" y="1049"/>
                                    </a:lnTo>
                                    <a:lnTo>
                                      <a:pt x="1134" y="1046"/>
                                    </a:lnTo>
                                    <a:close/>
                                    <a:moveTo>
                                      <a:pt x="851" y="1046"/>
                                    </a:moveTo>
                                    <a:lnTo>
                                      <a:pt x="835" y="1048"/>
                                    </a:lnTo>
                                    <a:lnTo>
                                      <a:pt x="821" y="1055"/>
                                    </a:lnTo>
                                    <a:lnTo>
                                      <a:pt x="810" y="1065"/>
                                    </a:lnTo>
                                    <a:lnTo>
                                      <a:pt x="800" y="1077"/>
                                    </a:lnTo>
                                    <a:lnTo>
                                      <a:pt x="794" y="1092"/>
                                    </a:lnTo>
                                    <a:lnTo>
                                      <a:pt x="792" y="1107"/>
                                    </a:lnTo>
                                    <a:lnTo>
                                      <a:pt x="795" y="1126"/>
                                    </a:lnTo>
                                    <a:lnTo>
                                      <a:pt x="803" y="1143"/>
                                    </a:lnTo>
                                    <a:lnTo>
                                      <a:pt x="816" y="1156"/>
                                    </a:lnTo>
                                    <a:lnTo>
                                      <a:pt x="833" y="1164"/>
                                    </a:lnTo>
                                    <a:lnTo>
                                      <a:pt x="851" y="1167"/>
                                    </a:lnTo>
                                    <a:lnTo>
                                      <a:pt x="868" y="1165"/>
                                    </a:lnTo>
                                    <a:lnTo>
                                      <a:pt x="883" y="1159"/>
                                    </a:lnTo>
                                    <a:lnTo>
                                      <a:pt x="896" y="1149"/>
                                    </a:lnTo>
                                    <a:lnTo>
                                      <a:pt x="905" y="1138"/>
                                    </a:lnTo>
                                    <a:lnTo>
                                      <a:pt x="911" y="1123"/>
                                    </a:lnTo>
                                    <a:lnTo>
                                      <a:pt x="913" y="1107"/>
                                    </a:lnTo>
                                    <a:lnTo>
                                      <a:pt x="911" y="1092"/>
                                    </a:lnTo>
                                    <a:lnTo>
                                      <a:pt x="905" y="1077"/>
                                    </a:lnTo>
                                    <a:lnTo>
                                      <a:pt x="896" y="1065"/>
                                    </a:lnTo>
                                    <a:lnTo>
                                      <a:pt x="883" y="1055"/>
                                    </a:lnTo>
                                    <a:lnTo>
                                      <a:pt x="868" y="1048"/>
                                    </a:lnTo>
                                    <a:lnTo>
                                      <a:pt x="851" y="1046"/>
                                    </a:lnTo>
                                    <a:close/>
                                    <a:moveTo>
                                      <a:pt x="1412" y="1019"/>
                                    </a:moveTo>
                                    <a:lnTo>
                                      <a:pt x="1436" y="1023"/>
                                    </a:lnTo>
                                    <a:lnTo>
                                      <a:pt x="1457" y="1031"/>
                                    </a:lnTo>
                                    <a:lnTo>
                                      <a:pt x="1475" y="1045"/>
                                    </a:lnTo>
                                    <a:lnTo>
                                      <a:pt x="1489" y="1062"/>
                                    </a:lnTo>
                                    <a:lnTo>
                                      <a:pt x="1498" y="1083"/>
                                    </a:lnTo>
                                    <a:lnTo>
                                      <a:pt x="1501" y="1107"/>
                                    </a:lnTo>
                                    <a:lnTo>
                                      <a:pt x="1498" y="1132"/>
                                    </a:lnTo>
                                    <a:lnTo>
                                      <a:pt x="1489" y="1154"/>
                                    </a:lnTo>
                                    <a:lnTo>
                                      <a:pt x="1475" y="1171"/>
                                    </a:lnTo>
                                    <a:lnTo>
                                      <a:pt x="1457" y="1185"/>
                                    </a:lnTo>
                                    <a:lnTo>
                                      <a:pt x="1436" y="1193"/>
                                    </a:lnTo>
                                    <a:lnTo>
                                      <a:pt x="1412" y="1196"/>
                                    </a:lnTo>
                                    <a:lnTo>
                                      <a:pt x="1392" y="1194"/>
                                    </a:lnTo>
                                    <a:lnTo>
                                      <a:pt x="1374" y="1188"/>
                                    </a:lnTo>
                                    <a:lnTo>
                                      <a:pt x="1357" y="1178"/>
                                    </a:lnTo>
                                    <a:lnTo>
                                      <a:pt x="1344" y="1164"/>
                                    </a:lnTo>
                                    <a:lnTo>
                                      <a:pt x="1333" y="1147"/>
                                    </a:lnTo>
                                    <a:lnTo>
                                      <a:pt x="1326" y="1128"/>
                                    </a:lnTo>
                                    <a:lnTo>
                                      <a:pt x="1324" y="1107"/>
                                    </a:lnTo>
                                    <a:lnTo>
                                      <a:pt x="1326" y="1088"/>
                                    </a:lnTo>
                                    <a:lnTo>
                                      <a:pt x="1333" y="1069"/>
                                    </a:lnTo>
                                    <a:lnTo>
                                      <a:pt x="1344" y="1052"/>
                                    </a:lnTo>
                                    <a:lnTo>
                                      <a:pt x="1357" y="1038"/>
                                    </a:lnTo>
                                    <a:lnTo>
                                      <a:pt x="1374" y="1028"/>
                                    </a:lnTo>
                                    <a:lnTo>
                                      <a:pt x="1392" y="1022"/>
                                    </a:lnTo>
                                    <a:lnTo>
                                      <a:pt x="1412" y="1019"/>
                                    </a:lnTo>
                                    <a:close/>
                                    <a:moveTo>
                                      <a:pt x="1134" y="1019"/>
                                    </a:moveTo>
                                    <a:lnTo>
                                      <a:pt x="1158" y="1023"/>
                                    </a:lnTo>
                                    <a:lnTo>
                                      <a:pt x="1179" y="1031"/>
                                    </a:lnTo>
                                    <a:lnTo>
                                      <a:pt x="1197" y="1045"/>
                                    </a:lnTo>
                                    <a:lnTo>
                                      <a:pt x="1211" y="1062"/>
                                    </a:lnTo>
                                    <a:lnTo>
                                      <a:pt x="1220" y="1083"/>
                                    </a:lnTo>
                                    <a:lnTo>
                                      <a:pt x="1223" y="1107"/>
                                    </a:lnTo>
                                    <a:lnTo>
                                      <a:pt x="1220" y="1132"/>
                                    </a:lnTo>
                                    <a:lnTo>
                                      <a:pt x="1211" y="1154"/>
                                    </a:lnTo>
                                    <a:lnTo>
                                      <a:pt x="1197" y="1171"/>
                                    </a:lnTo>
                                    <a:lnTo>
                                      <a:pt x="1179" y="1185"/>
                                    </a:lnTo>
                                    <a:lnTo>
                                      <a:pt x="1158" y="1193"/>
                                    </a:lnTo>
                                    <a:lnTo>
                                      <a:pt x="1134" y="1196"/>
                                    </a:lnTo>
                                    <a:lnTo>
                                      <a:pt x="1110" y="1193"/>
                                    </a:lnTo>
                                    <a:lnTo>
                                      <a:pt x="1089" y="1185"/>
                                    </a:lnTo>
                                    <a:lnTo>
                                      <a:pt x="1072" y="1171"/>
                                    </a:lnTo>
                                    <a:lnTo>
                                      <a:pt x="1058" y="1154"/>
                                    </a:lnTo>
                                    <a:lnTo>
                                      <a:pt x="1049" y="1132"/>
                                    </a:lnTo>
                                    <a:lnTo>
                                      <a:pt x="1046" y="1107"/>
                                    </a:lnTo>
                                    <a:lnTo>
                                      <a:pt x="1049" y="1083"/>
                                    </a:lnTo>
                                    <a:lnTo>
                                      <a:pt x="1058" y="1062"/>
                                    </a:lnTo>
                                    <a:lnTo>
                                      <a:pt x="1072" y="1045"/>
                                    </a:lnTo>
                                    <a:lnTo>
                                      <a:pt x="1089" y="1031"/>
                                    </a:lnTo>
                                    <a:lnTo>
                                      <a:pt x="1110" y="1023"/>
                                    </a:lnTo>
                                    <a:lnTo>
                                      <a:pt x="1134" y="1019"/>
                                    </a:lnTo>
                                    <a:close/>
                                    <a:moveTo>
                                      <a:pt x="851" y="1019"/>
                                    </a:moveTo>
                                    <a:lnTo>
                                      <a:pt x="875" y="1023"/>
                                    </a:lnTo>
                                    <a:lnTo>
                                      <a:pt x="897" y="1031"/>
                                    </a:lnTo>
                                    <a:lnTo>
                                      <a:pt x="914" y="1045"/>
                                    </a:lnTo>
                                    <a:lnTo>
                                      <a:pt x="928" y="1062"/>
                                    </a:lnTo>
                                    <a:lnTo>
                                      <a:pt x="936" y="1083"/>
                                    </a:lnTo>
                                    <a:lnTo>
                                      <a:pt x="940" y="1107"/>
                                    </a:lnTo>
                                    <a:lnTo>
                                      <a:pt x="936" y="1132"/>
                                    </a:lnTo>
                                    <a:lnTo>
                                      <a:pt x="928" y="1154"/>
                                    </a:lnTo>
                                    <a:lnTo>
                                      <a:pt x="914" y="1171"/>
                                    </a:lnTo>
                                    <a:lnTo>
                                      <a:pt x="897" y="1185"/>
                                    </a:lnTo>
                                    <a:lnTo>
                                      <a:pt x="875" y="1193"/>
                                    </a:lnTo>
                                    <a:lnTo>
                                      <a:pt x="851" y="1196"/>
                                    </a:lnTo>
                                    <a:lnTo>
                                      <a:pt x="832" y="1194"/>
                                    </a:lnTo>
                                    <a:lnTo>
                                      <a:pt x="813" y="1188"/>
                                    </a:lnTo>
                                    <a:lnTo>
                                      <a:pt x="796" y="1178"/>
                                    </a:lnTo>
                                    <a:lnTo>
                                      <a:pt x="783" y="1164"/>
                                    </a:lnTo>
                                    <a:lnTo>
                                      <a:pt x="772" y="1147"/>
                                    </a:lnTo>
                                    <a:lnTo>
                                      <a:pt x="765" y="1128"/>
                                    </a:lnTo>
                                    <a:lnTo>
                                      <a:pt x="763" y="1107"/>
                                    </a:lnTo>
                                    <a:lnTo>
                                      <a:pt x="765" y="1088"/>
                                    </a:lnTo>
                                    <a:lnTo>
                                      <a:pt x="772" y="1069"/>
                                    </a:lnTo>
                                    <a:lnTo>
                                      <a:pt x="783" y="1052"/>
                                    </a:lnTo>
                                    <a:lnTo>
                                      <a:pt x="796" y="1038"/>
                                    </a:lnTo>
                                    <a:lnTo>
                                      <a:pt x="813" y="1028"/>
                                    </a:lnTo>
                                    <a:lnTo>
                                      <a:pt x="832" y="1022"/>
                                    </a:lnTo>
                                    <a:lnTo>
                                      <a:pt x="851" y="1019"/>
                                    </a:lnTo>
                                    <a:close/>
                                    <a:moveTo>
                                      <a:pt x="1412" y="836"/>
                                    </a:moveTo>
                                    <a:lnTo>
                                      <a:pt x="1393" y="839"/>
                                    </a:lnTo>
                                    <a:lnTo>
                                      <a:pt x="1377" y="848"/>
                                    </a:lnTo>
                                    <a:lnTo>
                                      <a:pt x="1365" y="860"/>
                                    </a:lnTo>
                                    <a:lnTo>
                                      <a:pt x="1356" y="877"/>
                                    </a:lnTo>
                                    <a:lnTo>
                                      <a:pt x="1353" y="895"/>
                                    </a:lnTo>
                                    <a:lnTo>
                                      <a:pt x="1355" y="911"/>
                                    </a:lnTo>
                                    <a:lnTo>
                                      <a:pt x="1361" y="925"/>
                                    </a:lnTo>
                                    <a:lnTo>
                                      <a:pt x="1370" y="939"/>
                                    </a:lnTo>
                                    <a:lnTo>
                                      <a:pt x="1383" y="948"/>
                                    </a:lnTo>
                                    <a:lnTo>
                                      <a:pt x="1396" y="955"/>
                                    </a:lnTo>
                                    <a:lnTo>
                                      <a:pt x="1412" y="958"/>
                                    </a:lnTo>
                                    <a:lnTo>
                                      <a:pt x="1429" y="955"/>
                                    </a:lnTo>
                                    <a:lnTo>
                                      <a:pt x="1444" y="948"/>
                                    </a:lnTo>
                                    <a:lnTo>
                                      <a:pt x="1456" y="939"/>
                                    </a:lnTo>
                                    <a:lnTo>
                                      <a:pt x="1466" y="925"/>
                                    </a:lnTo>
                                    <a:lnTo>
                                      <a:pt x="1472" y="911"/>
                                    </a:lnTo>
                                    <a:lnTo>
                                      <a:pt x="1474" y="895"/>
                                    </a:lnTo>
                                    <a:lnTo>
                                      <a:pt x="1472" y="879"/>
                                    </a:lnTo>
                                    <a:lnTo>
                                      <a:pt x="1466" y="866"/>
                                    </a:lnTo>
                                    <a:lnTo>
                                      <a:pt x="1456" y="853"/>
                                    </a:lnTo>
                                    <a:lnTo>
                                      <a:pt x="1444" y="845"/>
                                    </a:lnTo>
                                    <a:lnTo>
                                      <a:pt x="1429" y="838"/>
                                    </a:lnTo>
                                    <a:lnTo>
                                      <a:pt x="1412" y="836"/>
                                    </a:lnTo>
                                    <a:close/>
                                    <a:moveTo>
                                      <a:pt x="1134" y="836"/>
                                    </a:moveTo>
                                    <a:lnTo>
                                      <a:pt x="1116" y="839"/>
                                    </a:lnTo>
                                    <a:lnTo>
                                      <a:pt x="1100" y="848"/>
                                    </a:lnTo>
                                    <a:lnTo>
                                      <a:pt x="1087" y="860"/>
                                    </a:lnTo>
                                    <a:lnTo>
                                      <a:pt x="1079" y="877"/>
                                    </a:lnTo>
                                    <a:lnTo>
                                      <a:pt x="1076" y="895"/>
                                    </a:lnTo>
                                    <a:lnTo>
                                      <a:pt x="1078" y="911"/>
                                    </a:lnTo>
                                    <a:lnTo>
                                      <a:pt x="1083" y="925"/>
                                    </a:lnTo>
                                    <a:lnTo>
                                      <a:pt x="1093" y="939"/>
                                    </a:lnTo>
                                    <a:lnTo>
                                      <a:pt x="1105" y="948"/>
                                    </a:lnTo>
                                    <a:lnTo>
                                      <a:pt x="1119" y="955"/>
                                    </a:lnTo>
                                    <a:lnTo>
                                      <a:pt x="1134" y="958"/>
                                    </a:lnTo>
                                    <a:lnTo>
                                      <a:pt x="1153" y="953"/>
                                    </a:lnTo>
                                    <a:lnTo>
                                      <a:pt x="1170" y="945"/>
                                    </a:lnTo>
                                    <a:lnTo>
                                      <a:pt x="1184" y="932"/>
                                    </a:lnTo>
                                    <a:lnTo>
                                      <a:pt x="1193" y="914"/>
                                    </a:lnTo>
                                    <a:lnTo>
                                      <a:pt x="1196" y="895"/>
                                    </a:lnTo>
                                    <a:lnTo>
                                      <a:pt x="1194" y="879"/>
                                    </a:lnTo>
                                    <a:lnTo>
                                      <a:pt x="1188" y="866"/>
                                    </a:lnTo>
                                    <a:lnTo>
                                      <a:pt x="1177" y="853"/>
                                    </a:lnTo>
                                    <a:lnTo>
                                      <a:pt x="1165" y="845"/>
                                    </a:lnTo>
                                    <a:lnTo>
                                      <a:pt x="1150" y="838"/>
                                    </a:lnTo>
                                    <a:lnTo>
                                      <a:pt x="1134" y="836"/>
                                    </a:lnTo>
                                    <a:close/>
                                    <a:moveTo>
                                      <a:pt x="851" y="836"/>
                                    </a:moveTo>
                                    <a:lnTo>
                                      <a:pt x="833" y="839"/>
                                    </a:lnTo>
                                    <a:lnTo>
                                      <a:pt x="816" y="848"/>
                                    </a:lnTo>
                                    <a:lnTo>
                                      <a:pt x="803" y="860"/>
                                    </a:lnTo>
                                    <a:lnTo>
                                      <a:pt x="795" y="877"/>
                                    </a:lnTo>
                                    <a:lnTo>
                                      <a:pt x="792" y="895"/>
                                    </a:lnTo>
                                    <a:lnTo>
                                      <a:pt x="794" y="911"/>
                                    </a:lnTo>
                                    <a:lnTo>
                                      <a:pt x="800" y="925"/>
                                    </a:lnTo>
                                    <a:lnTo>
                                      <a:pt x="810" y="939"/>
                                    </a:lnTo>
                                    <a:lnTo>
                                      <a:pt x="821" y="948"/>
                                    </a:lnTo>
                                    <a:lnTo>
                                      <a:pt x="835" y="955"/>
                                    </a:lnTo>
                                    <a:lnTo>
                                      <a:pt x="851" y="958"/>
                                    </a:lnTo>
                                    <a:lnTo>
                                      <a:pt x="868" y="955"/>
                                    </a:lnTo>
                                    <a:lnTo>
                                      <a:pt x="883" y="948"/>
                                    </a:lnTo>
                                    <a:lnTo>
                                      <a:pt x="896" y="939"/>
                                    </a:lnTo>
                                    <a:lnTo>
                                      <a:pt x="905" y="925"/>
                                    </a:lnTo>
                                    <a:lnTo>
                                      <a:pt x="911" y="911"/>
                                    </a:lnTo>
                                    <a:lnTo>
                                      <a:pt x="913" y="895"/>
                                    </a:lnTo>
                                    <a:lnTo>
                                      <a:pt x="910" y="879"/>
                                    </a:lnTo>
                                    <a:lnTo>
                                      <a:pt x="904" y="866"/>
                                    </a:lnTo>
                                    <a:lnTo>
                                      <a:pt x="895" y="853"/>
                                    </a:lnTo>
                                    <a:lnTo>
                                      <a:pt x="882" y="845"/>
                                    </a:lnTo>
                                    <a:lnTo>
                                      <a:pt x="867" y="838"/>
                                    </a:lnTo>
                                    <a:lnTo>
                                      <a:pt x="851" y="836"/>
                                    </a:lnTo>
                                    <a:close/>
                                    <a:moveTo>
                                      <a:pt x="1412" y="807"/>
                                    </a:moveTo>
                                    <a:lnTo>
                                      <a:pt x="1433" y="809"/>
                                    </a:lnTo>
                                    <a:lnTo>
                                      <a:pt x="1452" y="815"/>
                                    </a:lnTo>
                                    <a:lnTo>
                                      <a:pt x="1468" y="826"/>
                                    </a:lnTo>
                                    <a:lnTo>
                                      <a:pt x="1482" y="839"/>
                                    </a:lnTo>
                                    <a:lnTo>
                                      <a:pt x="1492" y="856"/>
                                    </a:lnTo>
                                    <a:lnTo>
                                      <a:pt x="1499" y="875"/>
                                    </a:lnTo>
                                    <a:lnTo>
                                      <a:pt x="1501" y="895"/>
                                    </a:lnTo>
                                    <a:lnTo>
                                      <a:pt x="1498" y="919"/>
                                    </a:lnTo>
                                    <a:lnTo>
                                      <a:pt x="1489" y="941"/>
                                    </a:lnTo>
                                    <a:lnTo>
                                      <a:pt x="1475" y="959"/>
                                    </a:lnTo>
                                    <a:lnTo>
                                      <a:pt x="1457" y="972"/>
                                    </a:lnTo>
                                    <a:lnTo>
                                      <a:pt x="1436" y="981"/>
                                    </a:lnTo>
                                    <a:lnTo>
                                      <a:pt x="1412" y="984"/>
                                    </a:lnTo>
                                    <a:lnTo>
                                      <a:pt x="1392" y="982"/>
                                    </a:lnTo>
                                    <a:lnTo>
                                      <a:pt x="1374" y="975"/>
                                    </a:lnTo>
                                    <a:lnTo>
                                      <a:pt x="1357" y="965"/>
                                    </a:lnTo>
                                    <a:lnTo>
                                      <a:pt x="1344" y="951"/>
                                    </a:lnTo>
                                    <a:lnTo>
                                      <a:pt x="1333" y="935"/>
                                    </a:lnTo>
                                    <a:lnTo>
                                      <a:pt x="1326" y="916"/>
                                    </a:lnTo>
                                    <a:lnTo>
                                      <a:pt x="1324" y="895"/>
                                    </a:lnTo>
                                    <a:lnTo>
                                      <a:pt x="1326" y="875"/>
                                    </a:lnTo>
                                    <a:lnTo>
                                      <a:pt x="1333" y="856"/>
                                    </a:lnTo>
                                    <a:lnTo>
                                      <a:pt x="1344" y="839"/>
                                    </a:lnTo>
                                    <a:lnTo>
                                      <a:pt x="1357" y="826"/>
                                    </a:lnTo>
                                    <a:lnTo>
                                      <a:pt x="1374" y="815"/>
                                    </a:lnTo>
                                    <a:lnTo>
                                      <a:pt x="1392" y="809"/>
                                    </a:lnTo>
                                    <a:lnTo>
                                      <a:pt x="1412" y="807"/>
                                    </a:lnTo>
                                    <a:close/>
                                    <a:moveTo>
                                      <a:pt x="1134" y="807"/>
                                    </a:moveTo>
                                    <a:lnTo>
                                      <a:pt x="1155" y="809"/>
                                    </a:lnTo>
                                    <a:lnTo>
                                      <a:pt x="1174" y="815"/>
                                    </a:lnTo>
                                    <a:lnTo>
                                      <a:pt x="1191" y="826"/>
                                    </a:lnTo>
                                    <a:lnTo>
                                      <a:pt x="1204" y="839"/>
                                    </a:lnTo>
                                    <a:lnTo>
                                      <a:pt x="1214" y="856"/>
                                    </a:lnTo>
                                    <a:lnTo>
                                      <a:pt x="1221" y="875"/>
                                    </a:lnTo>
                                    <a:lnTo>
                                      <a:pt x="1223" y="895"/>
                                    </a:lnTo>
                                    <a:lnTo>
                                      <a:pt x="1220" y="919"/>
                                    </a:lnTo>
                                    <a:lnTo>
                                      <a:pt x="1211" y="941"/>
                                    </a:lnTo>
                                    <a:lnTo>
                                      <a:pt x="1197" y="959"/>
                                    </a:lnTo>
                                    <a:lnTo>
                                      <a:pt x="1179" y="972"/>
                                    </a:lnTo>
                                    <a:lnTo>
                                      <a:pt x="1158" y="981"/>
                                    </a:lnTo>
                                    <a:lnTo>
                                      <a:pt x="1134" y="984"/>
                                    </a:lnTo>
                                    <a:lnTo>
                                      <a:pt x="1110" y="981"/>
                                    </a:lnTo>
                                    <a:lnTo>
                                      <a:pt x="1089" y="972"/>
                                    </a:lnTo>
                                    <a:lnTo>
                                      <a:pt x="1072" y="959"/>
                                    </a:lnTo>
                                    <a:lnTo>
                                      <a:pt x="1058" y="941"/>
                                    </a:lnTo>
                                    <a:lnTo>
                                      <a:pt x="1049" y="919"/>
                                    </a:lnTo>
                                    <a:lnTo>
                                      <a:pt x="1046" y="895"/>
                                    </a:lnTo>
                                    <a:lnTo>
                                      <a:pt x="1049" y="875"/>
                                    </a:lnTo>
                                    <a:lnTo>
                                      <a:pt x="1055" y="856"/>
                                    </a:lnTo>
                                    <a:lnTo>
                                      <a:pt x="1065" y="839"/>
                                    </a:lnTo>
                                    <a:lnTo>
                                      <a:pt x="1079" y="826"/>
                                    </a:lnTo>
                                    <a:lnTo>
                                      <a:pt x="1095" y="815"/>
                                    </a:lnTo>
                                    <a:lnTo>
                                      <a:pt x="1113" y="809"/>
                                    </a:lnTo>
                                    <a:lnTo>
                                      <a:pt x="1134" y="807"/>
                                    </a:lnTo>
                                    <a:close/>
                                    <a:moveTo>
                                      <a:pt x="851" y="807"/>
                                    </a:moveTo>
                                    <a:lnTo>
                                      <a:pt x="872" y="809"/>
                                    </a:lnTo>
                                    <a:lnTo>
                                      <a:pt x="890" y="815"/>
                                    </a:lnTo>
                                    <a:lnTo>
                                      <a:pt x="907" y="826"/>
                                    </a:lnTo>
                                    <a:lnTo>
                                      <a:pt x="921" y="839"/>
                                    </a:lnTo>
                                    <a:lnTo>
                                      <a:pt x="931" y="856"/>
                                    </a:lnTo>
                                    <a:lnTo>
                                      <a:pt x="938" y="875"/>
                                    </a:lnTo>
                                    <a:lnTo>
                                      <a:pt x="940" y="895"/>
                                    </a:lnTo>
                                    <a:lnTo>
                                      <a:pt x="936" y="919"/>
                                    </a:lnTo>
                                    <a:lnTo>
                                      <a:pt x="928" y="941"/>
                                    </a:lnTo>
                                    <a:lnTo>
                                      <a:pt x="914" y="959"/>
                                    </a:lnTo>
                                    <a:lnTo>
                                      <a:pt x="897" y="972"/>
                                    </a:lnTo>
                                    <a:lnTo>
                                      <a:pt x="875" y="981"/>
                                    </a:lnTo>
                                    <a:lnTo>
                                      <a:pt x="851" y="984"/>
                                    </a:lnTo>
                                    <a:lnTo>
                                      <a:pt x="832" y="982"/>
                                    </a:lnTo>
                                    <a:lnTo>
                                      <a:pt x="813" y="975"/>
                                    </a:lnTo>
                                    <a:lnTo>
                                      <a:pt x="796" y="965"/>
                                    </a:lnTo>
                                    <a:lnTo>
                                      <a:pt x="783" y="951"/>
                                    </a:lnTo>
                                    <a:lnTo>
                                      <a:pt x="772" y="935"/>
                                    </a:lnTo>
                                    <a:lnTo>
                                      <a:pt x="765" y="916"/>
                                    </a:lnTo>
                                    <a:lnTo>
                                      <a:pt x="763" y="895"/>
                                    </a:lnTo>
                                    <a:lnTo>
                                      <a:pt x="765" y="875"/>
                                    </a:lnTo>
                                    <a:lnTo>
                                      <a:pt x="772" y="856"/>
                                    </a:lnTo>
                                    <a:lnTo>
                                      <a:pt x="783" y="839"/>
                                    </a:lnTo>
                                    <a:lnTo>
                                      <a:pt x="796" y="826"/>
                                    </a:lnTo>
                                    <a:lnTo>
                                      <a:pt x="813" y="815"/>
                                    </a:lnTo>
                                    <a:lnTo>
                                      <a:pt x="832" y="809"/>
                                    </a:lnTo>
                                    <a:lnTo>
                                      <a:pt x="851" y="807"/>
                                    </a:lnTo>
                                    <a:close/>
                                    <a:moveTo>
                                      <a:pt x="721" y="580"/>
                                    </a:moveTo>
                                    <a:lnTo>
                                      <a:pt x="721" y="591"/>
                                    </a:lnTo>
                                    <a:lnTo>
                                      <a:pt x="718" y="639"/>
                                    </a:lnTo>
                                    <a:lnTo>
                                      <a:pt x="708" y="686"/>
                                    </a:lnTo>
                                    <a:lnTo>
                                      <a:pt x="693" y="730"/>
                                    </a:lnTo>
                                    <a:lnTo>
                                      <a:pt x="673" y="771"/>
                                    </a:lnTo>
                                    <a:lnTo>
                                      <a:pt x="646" y="810"/>
                                    </a:lnTo>
                                    <a:lnTo>
                                      <a:pt x="617" y="844"/>
                                    </a:lnTo>
                                    <a:lnTo>
                                      <a:pt x="582" y="874"/>
                                    </a:lnTo>
                                    <a:lnTo>
                                      <a:pt x="545" y="900"/>
                                    </a:lnTo>
                                    <a:lnTo>
                                      <a:pt x="503" y="920"/>
                                    </a:lnTo>
                                    <a:lnTo>
                                      <a:pt x="459" y="936"/>
                                    </a:lnTo>
                                    <a:lnTo>
                                      <a:pt x="412" y="945"/>
                                    </a:lnTo>
                                    <a:lnTo>
                                      <a:pt x="364" y="948"/>
                                    </a:lnTo>
                                    <a:lnTo>
                                      <a:pt x="357" y="948"/>
                                    </a:lnTo>
                                    <a:lnTo>
                                      <a:pt x="335" y="947"/>
                                    </a:lnTo>
                                    <a:lnTo>
                                      <a:pt x="315" y="945"/>
                                    </a:lnTo>
                                    <a:lnTo>
                                      <a:pt x="296" y="942"/>
                                    </a:lnTo>
                                    <a:lnTo>
                                      <a:pt x="276" y="983"/>
                                    </a:lnTo>
                                    <a:lnTo>
                                      <a:pt x="260" y="1022"/>
                                    </a:lnTo>
                                    <a:lnTo>
                                      <a:pt x="248" y="1058"/>
                                    </a:lnTo>
                                    <a:lnTo>
                                      <a:pt x="240" y="1092"/>
                                    </a:lnTo>
                                    <a:lnTo>
                                      <a:pt x="234" y="1122"/>
                                    </a:lnTo>
                                    <a:lnTo>
                                      <a:pt x="231" y="1148"/>
                                    </a:lnTo>
                                    <a:lnTo>
                                      <a:pt x="229" y="1169"/>
                                    </a:lnTo>
                                    <a:lnTo>
                                      <a:pt x="227" y="1186"/>
                                    </a:lnTo>
                                    <a:lnTo>
                                      <a:pt x="227" y="1195"/>
                                    </a:lnTo>
                                    <a:lnTo>
                                      <a:pt x="227" y="1200"/>
                                    </a:lnTo>
                                    <a:lnTo>
                                      <a:pt x="227" y="1203"/>
                                    </a:lnTo>
                                    <a:lnTo>
                                      <a:pt x="232" y="1247"/>
                                    </a:lnTo>
                                    <a:lnTo>
                                      <a:pt x="241" y="1289"/>
                                    </a:lnTo>
                                    <a:lnTo>
                                      <a:pt x="256" y="1328"/>
                                    </a:lnTo>
                                    <a:lnTo>
                                      <a:pt x="277" y="1366"/>
                                    </a:lnTo>
                                    <a:lnTo>
                                      <a:pt x="302" y="1400"/>
                                    </a:lnTo>
                                    <a:lnTo>
                                      <a:pt x="332" y="1429"/>
                                    </a:lnTo>
                                    <a:lnTo>
                                      <a:pt x="366" y="1455"/>
                                    </a:lnTo>
                                    <a:lnTo>
                                      <a:pt x="402" y="1475"/>
                                    </a:lnTo>
                                    <a:lnTo>
                                      <a:pt x="442" y="1491"/>
                                    </a:lnTo>
                                    <a:lnTo>
                                      <a:pt x="485" y="1500"/>
                                    </a:lnTo>
                                    <a:lnTo>
                                      <a:pt x="529" y="1503"/>
                                    </a:lnTo>
                                    <a:lnTo>
                                      <a:pt x="1737" y="1503"/>
                                    </a:lnTo>
                                    <a:lnTo>
                                      <a:pt x="1782" y="1500"/>
                                    </a:lnTo>
                                    <a:lnTo>
                                      <a:pt x="1824" y="1491"/>
                                    </a:lnTo>
                                    <a:lnTo>
                                      <a:pt x="1863" y="1475"/>
                                    </a:lnTo>
                                    <a:lnTo>
                                      <a:pt x="1901" y="1455"/>
                                    </a:lnTo>
                                    <a:lnTo>
                                      <a:pt x="1935" y="1429"/>
                                    </a:lnTo>
                                    <a:lnTo>
                                      <a:pt x="1964" y="1400"/>
                                    </a:lnTo>
                                    <a:lnTo>
                                      <a:pt x="1989" y="1366"/>
                                    </a:lnTo>
                                    <a:lnTo>
                                      <a:pt x="2010" y="1328"/>
                                    </a:lnTo>
                                    <a:lnTo>
                                      <a:pt x="2026" y="1289"/>
                                    </a:lnTo>
                                    <a:lnTo>
                                      <a:pt x="2035" y="1247"/>
                                    </a:lnTo>
                                    <a:lnTo>
                                      <a:pt x="2038" y="1203"/>
                                    </a:lnTo>
                                    <a:lnTo>
                                      <a:pt x="2038" y="1200"/>
                                    </a:lnTo>
                                    <a:lnTo>
                                      <a:pt x="2038" y="1195"/>
                                    </a:lnTo>
                                    <a:lnTo>
                                      <a:pt x="2038" y="1186"/>
                                    </a:lnTo>
                                    <a:lnTo>
                                      <a:pt x="2037" y="1169"/>
                                    </a:lnTo>
                                    <a:lnTo>
                                      <a:pt x="2036" y="1148"/>
                                    </a:lnTo>
                                    <a:lnTo>
                                      <a:pt x="2032" y="1122"/>
                                    </a:lnTo>
                                    <a:lnTo>
                                      <a:pt x="2026" y="1092"/>
                                    </a:lnTo>
                                    <a:lnTo>
                                      <a:pt x="2017" y="1058"/>
                                    </a:lnTo>
                                    <a:lnTo>
                                      <a:pt x="2006" y="1022"/>
                                    </a:lnTo>
                                    <a:lnTo>
                                      <a:pt x="1990" y="983"/>
                                    </a:lnTo>
                                    <a:lnTo>
                                      <a:pt x="1970" y="942"/>
                                    </a:lnTo>
                                    <a:lnTo>
                                      <a:pt x="1950" y="945"/>
                                    </a:lnTo>
                                    <a:lnTo>
                                      <a:pt x="1930" y="947"/>
                                    </a:lnTo>
                                    <a:lnTo>
                                      <a:pt x="1908" y="948"/>
                                    </a:lnTo>
                                    <a:lnTo>
                                      <a:pt x="1902" y="948"/>
                                    </a:lnTo>
                                    <a:lnTo>
                                      <a:pt x="1854" y="945"/>
                                    </a:lnTo>
                                    <a:lnTo>
                                      <a:pt x="1807" y="936"/>
                                    </a:lnTo>
                                    <a:lnTo>
                                      <a:pt x="1763" y="920"/>
                                    </a:lnTo>
                                    <a:lnTo>
                                      <a:pt x="1722" y="900"/>
                                    </a:lnTo>
                                    <a:lnTo>
                                      <a:pt x="1684" y="874"/>
                                    </a:lnTo>
                                    <a:lnTo>
                                      <a:pt x="1650" y="844"/>
                                    </a:lnTo>
                                    <a:lnTo>
                                      <a:pt x="1619" y="810"/>
                                    </a:lnTo>
                                    <a:lnTo>
                                      <a:pt x="1594" y="771"/>
                                    </a:lnTo>
                                    <a:lnTo>
                                      <a:pt x="1573" y="730"/>
                                    </a:lnTo>
                                    <a:lnTo>
                                      <a:pt x="1557" y="686"/>
                                    </a:lnTo>
                                    <a:lnTo>
                                      <a:pt x="1548" y="639"/>
                                    </a:lnTo>
                                    <a:lnTo>
                                      <a:pt x="1545" y="591"/>
                                    </a:lnTo>
                                    <a:lnTo>
                                      <a:pt x="1545" y="580"/>
                                    </a:lnTo>
                                    <a:lnTo>
                                      <a:pt x="721" y="580"/>
                                    </a:lnTo>
                                    <a:close/>
                                    <a:moveTo>
                                      <a:pt x="490" y="56"/>
                                    </a:moveTo>
                                    <a:lnTo>
                                      <a:pt x="442" y="58"/>
                                    </a:lnTo>
                                    <a:lnTo>
                                      <a:pt x="397" y="64"/>
                                    </a:lnTo>
                                    <a:lnTo>
                                      <a:pt x="355" y="74"/>
                                    </a:lnTo>
                                    <a:lnTo>
                                      <a:pt x="318" y="87"/>
                                    </a:lnTo>
                                    <a:lnTo>
                                      <a:pt x="283" y="103"/>
                                    </a:lnTo>
                                    <a:lnTo>
                                      <a:pt x="252" y="121"/>
                                    </a:lnTo>
                                    <a:lnTo>
                                      <a:pt x="223" y="142"/>
                                    </a:lnTo>
                                    <a:lnTo>
                                      <a:pt x="198" y="165"/>
                                    </a:lnTo>
                                    <a:lnTo>
                                      <a:pt x="175" y="190"/>
                                    </a:lnTo>
                                    <a:lnTo>
                                      <a:pt x="155" y="215"/>
                                    </a:lnTo>
                                    <a:lnTo>
                                      <a:pt x="137" y="242"/>
                                    </a:lnTo>
                                    <a:lnTo>
                                      <a:pt x="122" y="271"/>
                                    </a:lnTo>
                                    <a:lnTo>
                                      <a:pt x="109" y="298"/>
                                    </a:lnTo>
                                    <a:lnTo>
                                      <a:pt x="98" y="326"/>
                                    </a:lnTo>
                                    <a:lnTo>
                                      <a:pt x="88" y="354"/>
                                    </a:lnTo>
                                    <a:lnTo>
                                      <a:pt x="80" y="382"/>
                                    </a:lnTo>
                                    <a:lnTo>
                                      <a:pt x="74" y="408"/>
                                    </a:lnTo>
                                    <a:lnTo>
                                      <a:pt x="68" y="433"/>
                                    </a:lnTo>
                                    <a:lnTo>
                                      <a:pt x="64" y="457"/>
                                    </a:lnTo>
                                    <a:lnTo>
                                      <a:pt x="61" y="479"/>
                                    </a:lnTo>
                                    <a:lnTo>
                                      <a:pt x="59" y="499"/>
                                    </a:lnTo>
                                    <a:lnTo>
                                      <a:pt x="58" y="516"/>
                                    </a:lnTo>
                                    <a:lnTo>
                                      <a:pt x="57" y="530"/>
                                    </a:lnTo>
                                    <a:lnTo>
                                      <a:pt x="57" y="542"/>
                                    </a:lnTo>
                                    <a:lnTo>
                                      <a:pt x="57" y="549"/>
                                    </a:lnTo>
                                    <a:lnTo>
                                      <a:pt x="57" y="617"/>
                                    </a:lnTo>
                                    <a:lnTo>
                                      <a:pt x="60" y="630"/>
                                    </a:lnTo>
                                    <a:lnTo>
                                      <a:pt x="60" y="645"/>
                                    </a:lnTo>
                                    <a:lnTo>
                                      <a:pt x="62" y="653"/>
                                    </a:lnTo>
                                    <a:lnTo>
                                      <a:pt x="62" y="656"/>
                                    </a:lnTo>
                                    <a:lnTo>
                                      <a:pt x="65" y="664"/>
                                    </a:lnTo>
                                    <a:lnTo>
                                      <a:pt x="65" y="671"/>
                                    </a:lnTo>
                                    <a:lnTo>
                                      <a:pt x="68" y="677"/>
                                    </a:lnTo>
                                    <a:lnTo>
                                      <a:pt x="71" y="685"/>
                                    </a:lnTo>
                                    <a:lnTo>
                                      <a:pt x="71" y="689"/>
                                    </a:lnTo>
                                    <a:lnTo>
                                      <a:pt x="80" y="709"/>
                                    </a:lnTo>
                                    <a:lnTo>
                                      <a:pt x="91" y="731"/>
                                    </a:lnTo>
                                    <a:lnTo>
                                      <a:pt x="104" y="753"/>
                                    </a:lnTo>
                                    <a:lnTo>
                                      <a:pt x="110" y="762"/>
                                    </a:lnTo>
                                    <a:lnTo>
                                      <a:pt x="112" y="765"/>
                                    </a:lnTo>
                                    <a:lnTo>
                                      <a:pt x="115" y="768"/>
                                    </a:lnTo>
                                    <a:lnTo>
                                      <a:pt x="122" y="778"/>
                                    </a:lnTo>
                                    <a:lnTo>
                                      <a:pt x="148" y="807"/>
                                    </a:lnTo>
                                    <a:lnTo>
                                      <a:pt x="178" y="832"/>
                                    </a:lnTo>
                                    <a:lnTo>
                                      <a:pt x="211" y="854"/>
                                    </a:lnTo>
                                    <a:lnTo>
                                      <a:pt x="247" y="871"/>
                                    </a:lnTo>
                                    <a:lnTo>
                                      <a:pt x="287" y="883"/>
                                    </a:lnTo>
                                    <a:lnTo>
                                      <a:pt x="310" y="890"/>
                                    </a:lnTo>
                                    <a:lnTo>
                                      <a:pt x="326" y="890"/>
                                    </a:lnTo>
                                    <a:lnTo>
                                      <a:pt x="341" y="892"/>
                                    </a:lnTo>
                                    <a:lnTo>
                                      <a:pt x="357" y="892"/>
                                    </a:lnTo>
                                    <a:lnTo>
                                      <a:pt x="364" y="892"/>
                                    </a:lnTo>
                                    <a:lnTo>
                                      <a:pt x="408" y="889"/>
                                    </a:lnTo>
                                    <a:lnTo>
                                      <a:pt x="451" y="879"/>
                                    </a:lnTo>
                                    <a:lnTo>
                                      <a:pt x="490" y="864"/>
                                    </a:lnTo>
                                    <a:lnTo>
                                      <a:pt x="527" y="844"/>
                                    </a:lnTo>
                                    <a:lnTo>
                                      <a:pt x="560" y="818"/>
                                    </a:lnTo>
                                    <a:lnTo>
                                      <a:pt x="591" y="788"/>
                                    </a:lnTo>
                                    <a:lnTo>
                                      <a:pt x="616" y="755"/>
                                    </a:lnTo>
                                    <a:lnTo>
                                      <a:pt x="637" y="718"/>
                                    </a:lnTo>
                                    <a:lnTo>
                                      <a:pt x="652" y="678"/>
                                    </a:lnTo>
                                    <a:lnTo>
                                      <a:pt x="662" y="635"/>
                                    </a:lnTo>
                                    <a:lnTo>
                                      <a:pt x="665" y="591"/>
                                    </a:lnTo>
                                    <a:lnTo>
                                      <a:pt x="665" y="523"/>
                                    </a:lnTo>
                                    <a:lnTo>
                                      <a:pt x="1601" y="523"/>
                                    </a:lnTo>
                                    <a:lnTo>
                                      <a:pt x="1601" y="591"/>
                                    </a:lnTo>
                                    <a:lnTo>
                                      <a:pt x="1605" y="635"/>
                                    </a:lnTo>
                                    <a:lnTo>
                                      <a:pt x="1614" y="678"/>
                                    </a:lnTo>
                                    <a:lnTo>
                                      <a:pt x="1630" y="718"/>
                                    </a:lnTo>
                                    <a:lnTo>
                                      <a:pt x="1650" y="755"/>
                                    </a:lnTo>
                                    <a:lnTo>
                                      <a:pt x="1676" y="788"/>
                                    </a:lnTo>
                                    <a:lnTo>
                                      <a:pt x="1705" y="818"/>
                                    </a:lnTo>
                                    <a:lnTo>
                                      <a:pt x="1739" y="844"/>
                                    </a:lnTo>
                                    <a:lnTo>
                                      <a:pt x="1775" y="864"/>
                                    </a:lnTo>
                                    <a:lnTo>
                                      <a:pt x="1816" y="879"/>
                                    </a:lnTo>
                                    <a:lnTo>
                                      <a:pt x="1858" y="889"/>
                                    </a:lnTo>
                                    <a:lnTo>
                                      <a:pt x="1902" y="892"/>
                                    </a:lnTo>
                                    <a:lnTo>
                                      <a:pt x="1908" y="892"/>
                                    </a:lnTo>
                                    <a:lnTo>
                                      <a:pt x="1935" y="891"/>
                                    </a:lnTo>
                                    <a:lnTo>
                                      <a:pt x="1959" y="886"/>
                                    </a:lnTo>
                                    <a:lnTo>
                                      <a:pt x="1980" y="883"/>
                                    </a:lnTo>
                                    <a:lnTo>
                                      <a:pt x="2015" y="872"/>
                                    </a:lnTo>
                                    <a:lnTo>
                                      <a:pt x="2050" y="856"/>
                                    </a:lnTo>
                                    <a:lnTo>
                                      <a:pt x="2082" y="836"/>
                                    </a:lnTo>
                                    <a:lnTo>
                                      <a:pt x="2110" y="813"/>
                                    </a:lnTo>
                                    <a:lnTo>
                                      <a:pt x="2136" y="786"/>
                                    </a:lnTo>
                                    <a:lnTo>
                                      <a:pt x="2139" y="786"/>
                                    </a:lnTo>
                                    <a:lnTo>
                                      <a:pt x="2145" y="780"/>
                                    </a:lnTo>
                                    <a:lnTo>
                                      <a:pt x="2147" y="774"/>
                                    </a:lnTo>
                                    <a:lnTo>
                                      <a:pt x="2150" y="771"/>
                                    </a:lnTo>
                                    <a:lnTo>
                                      <a:pt x="2170" y="740"/>
                                    </a:lnTo>
                                    <a:lnTo>
                                      <a:pt x="2186" y="709"/>
                                    </a:lnTo>
                                    <a:lnTo>
                                      <a:pt x="2192" y="695"/>
                                    </a:lnTo>
                                    <a:lnTo>
                                      <a:pt x="2194" y="689"/>
                                    </a:lnTo>
                                    <a:lnTo>
                                      <a:pt x="2194" y="685"/>
                                    </a:lnTo>
                                    <a:lnTo>
                                      <a:pt x="2197" y="677"/>
                                    </a:lnTo>
                                    <a:lnTo>
                                      <a:pt x="2197" y="671"/>
                                    </a:lnTo>
                                    <a:lnTo>
                                      <a:pt x="2201" y="664"/>
                                    </a:lnTo>
                                    <a:lnTo>
                                      <a:pt x="2204" y="656"/>
                                    </a:lnTo>
                                    <a:lnTo>
                                      <a:pt x="2204" y="653"/>
                                    </a:lnTo>
                                    <a:lnTo>
                                      <a:pt x="2207" y="645"/>
                                    </a:lnTo>
                                    <a:lnTo>
                                      <a:pt x="2207" y="630"/>
                                    </a:lnTo>
                                    <a:lnTo>
                                      <a:pt x="2210" y="617"/>
                                    </a:lnTo>
                                    <a:lnTo>
                                      <a:pt x="2210" y="520"/>
                                    </a:lnTo>
                                    <a:lnTo>
                                      <a:pt x="2209" y="503"/>
                                    </a:lnTo>
                                    <a:lnTo>
                                      <a:pt x="2207" y="484"/>
                                    </a:lnTo>
                                    <a:lnTo>
                                      <a:pt x="2204" y="462"/>
                                    </a:lnTo>
                                    <a:lnTo>
                                      <a:pt x="2199" y="438"/>
                                    </a:lnTo>
                                    <a:lnTo>
                                      <a:pt x="2195" y="413"/>
                                    </a:lnTo>
                                    <a:lnTo>
                                      <a:pt x="2189" y="387"/>
                                    </a:lnTo>
                                    <a:lnTo>
                                      <a:pt x="2181" y="360"/>
                                    </a:lnTo>
                                    <a:lnTo>
                                      <a:pt x="2171" y="331"/>
                                    </a:lnTo>
                                    <a:lnTo>
                                      <a:pt x="2160" y="303"/>
                                    </a:lnTo>
                                    <a:lnTo>
                                      <a:pt x="2146" y="274"/>
                                    </a:lnTo>
                                    <a:lnTo>
                                      <a:pt x="2131" y="247"/>
                                    </a:lnTo>
                                    <a:lnTo>
                                      <a:pt x="2114" y="218"/>
                                    </a:lnTo>
                                    <a:lnTo>
                                      <a:pt x="2093" y="192"/>
                                    </a:lnTo>
                                    <a:lnTo>
                                      <a:pt x="2070" y="167"/>
                                    </a:lnTo>
                                    <a:lnTo>
                                      <a:pt x="2044" y="144"/>
                                    </a:lnTo>
                                    <a:lnTo>
                                      <a:pt x="2016" y="123"/>
                                    </a:lnTo>
                                    <a:lnTo>
                                      <a:pt x="1985" y="104"/>
                                    </a:lnTo>
                                    <a:lnTo>
                                      <a:pt x="1950" y="87"/>
                                    </a:lnTo>
                                    <a:lnTo>
                                      <a:pt x="1911" y="75"/>
                                    </a:lnTo>
                                    <a:lnTo>
                                      <a:pt x="1870" y="64"/>
                                    </a:lnTo>
                                    <a:lnTo>
                                      <a:pt x="1825" y="58"/>
                                    </a:lnTo>
                                    <a:lnTo>
                                      <a:pt x="1775" y="56"/>
                                    </a:lnTo>
                                    <a:lnTo>
                                      <a:pt x="490" y="56"/>
                                    </a:lnTo>
                                    <a:close/>
                                    <a:moveTo>
                                      <a:pt x="490" y="0"/>
                                    </a:moveTo>
                                    <a:lnTo>
                                      <a:pt x="1775" y="0"/>
                                    </a:lnTo>
                                    <a:lnTo>
                                      <a:pt x="1831" y="3"/>
                                    </a:lnTo>
                                    <a:lnTo>
                                      <a:pt x="1883" y="10"/>
                                    </a:lnTo>
                                    <a:lnTo>
                                      <a:pt x="1932" y="22"/>
                                    </a:lnTo>
                                    <a:lnTo>
                                      <a:pt x="1979" y="38"/>
                                    </a:lnTo>
                                    <a:lnTo>
                                      <a:pt x="2020" y="59"/>
                                    </a:lnTo>
                                    <a:lnTo>
                                      <a:pt x="2056" y="82"/>
                                    </a:lnTo>
                                    <a:lnTo>
                                      <a:pt x="2090" y="108"/>
                                    </a:lnTo>
                                    <a:lnTo>
                                      <a:pt x="2120" y="139"/>
                                    </a:lnTo>
                                    <a:lnTo>
                                      <a:pt x="2147" y="171"/>
                                    </a:lnTo>
                                    <a:lnTo>
                                      <a:pt x="2171" y="207"/>
                                    </a:lnTo>
                                    <a:lnTo>
                                      <a:pt x="2197" y="252"/>
                                    </a:lnTo>
                                    <a:lnTo>
                                      <a:pt x="2217" y="297"/>
                                    </a:lnTo>
                                    <a:lnTo>
                                      <a:pt x="2234" y="342"/>
                                    </a:lnTo>
                                    <a:lnTo>
                                      <a:pt x="2246" y="385"/>
                                    </a:lnTo>
                                    <a:lnTo>
                                      <a:pt x="2254" y="427"/>
                                    </a:lnTo>
                                    <a:lnTo>
                                      <a:pt x="2260" y="464"/>
                                    </a:lnTo>
                                    <a:lnTo>
                                      <a:pt x="2263" y="498"/>
                                    </a:lnTo>
                                    <a:lnTo>
                                      <a:pt x="2265" y="526"/>
                                    </a:lnTo>
                                    <a:lnTo>
                                      <a:pt x="2265" y="549"/>
                                    </a:lnTo>
                                    <a:lnTo>
                                      <a:pt x="2254" y="682"/>
                                    </a:lnTo>
                                    <a:lnTo>
                                      <a:pt x="2243" y="717"/>
                                    </a:lnTo>
                                    <a:lnTo>
                                      <a:pt x="2229" y="749"/>
                                    </a:lnTo>
                                    <a:lnTo>
                                      <a:pt x="2212" y="780"/>
                                    </a:lnTo>
                                    <a:lnTo>
                                      <a:pt x="2191" y="809"/>
                                    </a:lnTo>
                                    <a:lnTo>
                                      <a:pt x="2168" y="836"/>
                                    </a:lnTo>
                                    <a:lnTo>
                                      <a:pt x="2168" y="839"/>
                                    </a:lnTo>
                                    <a:lnTo>
                                      <a:pt x="2162" y="842"/>
                                    </a:lnTo>
                                    <a:lnTo>
                                      <a:pt x="2133" y="869"/>
                                    </a:lnTo>
                                    <a:lnTo>
                                      <a:pt x="2101" y="893"/>
                                    </a:lnTo>
                                    <a:lnTo>
                                      <a:pt x="2065" y="913"/>
                                    </a:lnTo>
                                    <a:lnTo>
                                      <a:pt x="2027" y="927"/>
                                    </a:lnTo>
                                    <a:lnTo>
                                      <a:pt x="2047" y="969"/>
                                    </a:lnTo>
                                    <a:lnTo>
                                      <a:pt x="2062" y="1009"/>
                                    </a:lnTo>
                                    <a:lnTo>
                                      <a:pt x="2074" y="1048"/>
                                    </a:lnTo>
                                    <a:lnTo>
                                      <a:pt x="2082" y="1082"/>
                                    </a:lnTo>
                                    <a:lnTo>
                                      <a:pt x="2088" y="1114"/>
                                    </a:lnTo>
                                    <a:lnTo>
                                      <a:pt x="2092" y="1141"/>
                                    </a:lnTo>
                                    <a:lnTo>
                                      <a:pt x="2094" y="1165"/>
                                    </a:lnTo>
                                    <a:lnTo>
                                      <a:pt x="2095" y="1183"/>
                                    </a:lnTo>
                                    <a:lnTo>
                                      <a:pt x="2095" y="1195"/>
                                    </a:lnTo>
                                    <a:lnTo>
                                      <a:pt x="2095" y="1203"/>
                                    </a:lnTo>
                                    <a:lnTo>
                                      <a:pt x="2092" y="1251"/>
                                    </a:lnTo>
                                    <a:lnTo>
                                      <a:pt x="2081" y="1297"/>
                                    </a:lnTo>
                                    <a:lnTo>
                                      <a:pt x="2066" y="1342"/>
                                    </a:lnTo>
                                    <a:lnTo>
                                      <a:pt x="2046" y="1383"/>
                                    </a:lnTo>
                                    <a:lnTo>
                                      <a:pt x="2020" y="1421"/>
                                    </a:lnTo>
                                    <a:lnTo>
                                      <a:pt x="1990" y="1455"/>
                                    </a:lnTo>
                                    <a:lnTo>
                                      <a:pt x="1955" y="1486"/>
                                    </a:lnTo>
                                    <a:lnTo>
                                      <a:pt x="1918" y="1511"/>
                                    </a:lnTo>
                                    <a:lnTo>
                                      <a:pt x="1876" y="1532"/>
                                    </a:lnTo>
                                    <a:lnTo>
                                      <a:pt x="1832" y="1547"/>
                                    </a:lnTo>
                                    <a:lnTo>
                                      <a:pt x="1786" y="1557"/>
                                    </a:lnTo>
                                    <a:lnTo>
                                      <a:pt x="1737" y="1560"/>
                                    </a:lnTo>
                                    <a:lnTo>
                                      <a:pt x="529" y="1560"/>
                                    </a:lnTo>
                                    <a:lnTo>
                                      <a:pt x="481" y="1557"/>
                                    </a:lnTo>
                                    <a:lnTo>
                                      <a:pt x="434" y="1547"/>
                                    </a:lnTo>
                                    <a:lnTo>
                                      <a:pt x="390" y="1532"/>
                                    </a:lnTo>
                                    <a:lnTo>
                                      <a:pt x="349" y="1511"/>
                                    </a:lnTo>
                                    <a:lnTo>
                                      <a:pt x="310" y="1486"/>
                                    </a:lnTo>
                                    <a:lnTo>
                                      <a:pt x="277" y="1455"/>
                                    </a:lnTo>
                                    <a:lnTo>
                                      <a:pt x="246" y="1421"/>
                                    </a:lnTo>
                                    <a:lnTo>
                                      <a:pt x="220" y="1383"/>
                                    </a:lnTo>
                                    <a:lnTo>
                                      <a:pt x="199" y="1342"/>
                                    </a:lnTo>
                                    <a:lnTo>
                                      <a:pt x="185" y="1297"/>
                                    </a:lnTo>
                                    <a:lnTo>
                                      <a:pt x="175" y="1251"/>
                                    </a:lnTo>
                                    <a:lnTo>
                                      <a:pt x="172" y="1203"/>
                                    </a:lnTo>
                                    <a:lnTo>
                                      <a:pt x="172" y="1194"/>
                                    </a:lnTo>
                                    <a:lnTo>
                                      <a:pt x="172" y="1180"/>
                                    </a:lnTo>
                                    <a:lnTo>
                                      <a:pt x="174" y="1158"/>
                                    </a:lnTo>
                                    <a:lnTo>
                                      <a:pt x="177" y="1129"/>
                                    </a:lnTo>
                                    <a:lnTo>
                                      <a:pt x="182" y="1097"/>
                                    </a:lnTo>
                                    <a:lnTo>
                                      <a:pt x="191" y="1059"/>
                                    </a:lnTo>
                                    <a:lnTo>
                                      <a:pt x="202" y="1018"/>
                                    </a:lnTo>
                                    <a:lnTo>
                                      <a:pt x="219" y="974"/>
                                    </a:lnTo>
                                    <a:lnTo>
                                      <a:pt x="240" y="927"/>
                                    </a:lnTo>
                                    <a:lnTo>
                                      <a:pt x="200" y="912"/>
                                    </a:lnTo>
                                    <a:lnTo>
                                      <a:pt x="164" y="891"/>
                                    </a:lnTo>
                                    <a:lnTo>
                                      <a:pt x="129" y="866"/>
                                    </a:lnTo>
                                    <a:lnTo>
                                      <a:pt x="99" y="837"/>
                                    </a:lnTo>
                                    <a:lnTo>
                                      <a:pt x="71" y="806"/>
                                    </a:lnTo>
                                    <a:lnTo>
                                      <a:pt x="48" y="770"/>
                                    </a:lnTo>
                                    <a:lnTo>
                                      <a:pt x="30" y="733"/>
                                    </a:lnTo>
                                    <a:lnTo>
                                      <a:pt x="15" y="693"/>
                                    </a:lnTo>
                                    <a:lnTo>
                                      <a:pt x="4" y="650"/>
                                    </a:lnTo>
                                    <a:lnTo>
                                      <a:pt x="0" y="606"/>
                                    </a:lnTo>
                                    <a:lnTo>
                                      <a:pt x="0" y="549"/>
                                    </a:lnTo>
                                    <a:lnTo>
                                      <a:pt x="1" y="526"/>
                                    </a:lnTo>
                                    <a:lnTo>
                                      <a:pt x="2" y="498"/>
                                    </a:lnTo>
                                    <a:lnTo>
                                      <a:pt x="5" y="464"/>
                                    </a:lnTo>
                                    <a:lnTo>
                                      <a:pt x="12" y="427"/>
                                    </a:lnTo>
                                    <a:lnTo>
                                      <a:pt x="20" y="385"/>
                                    </a:lnTo>
                                    <a:lnTo>
                                      <a:pt x="32" y="342"/>
                                    </a:lnTo>
                                    <a:lnTo>
                                      <a:pt x="47" y="297"/>
                                    </a:lnTo>
                                    <a:lnTo>
                                      <a:pt x="67" y="252"/>
                                    </a:lnTo>
                                    <a:lnTo>
                                      <a:pt x="92" y="207"/>
                                    </a:lnTo>
                                    <a:lnTo>
                                      <a:pt x="117" y="171"/>
                                    </a:lnTo>
                                    <a:lnTo>
                                      <a:pt x="146" y="139"/>
                                    </a:lnTo>
                                    <a:lnTo>
                                      <a:pt x="176" y="108"/>
                                    </a:lnTo>
                                    <a:lnTo>
                                      <a:pt x="210" y="82"/>
                                    </a:lnTo>
                                    <a:lnTo>
                                      <a:pt x="245" y="59"/>
                                    </a:lnTo>
                                    <a:lnTo>
                                      <a:pt x="288" y="38"/>
                                    </a:lnTo>
                                    <a:lnTo>
                                      <a:pt x="334" y="22"/>
                                    </a:lnTo>
                                    <a:lnTo>
                                      <a:pt x="384" y="10"/>
                                    </a:lnTo>
                                    <a:lnTo>
                                      <a:pt x="436" y="3"/>
                                    </a:lnTo>
                                    <a:lnTo>
                                      <a:pt x="490" y="0"/>
                                    </a:lnTo>
                                    <a:close/>
                                  </a:path>
                                </a:pathLst>
                              </a:custGeom>
                              <a:solidFill>
                                <a:schemeClr val="accent1">
                                  <a:lumMod val="100000"/>
                                  <a:lumOff val="0"/>
                                </a:schemeClr>
                              </a:solidFill>
                              <a:ln w="0">
                                <a:solidFill>
                                  <a:schemeClr val="accent1">
                                    <a:lumMod val="100000"/>
                                    <a:lumOff val="0"/>
                                  </a:schemeClr>
                                </a:solidFill>
                                <a:round/>
                                <a:headEnd/>
                                <a:tailEnd/>
                              </a:ln>
                            </wps:spPr>
                            <wps:bodyPr rot="0" vert="horz" wrap="square" lIns="91440" tIns="45720" rIns="91440" bIns="45720" anchor="t" anchorCtr="0" upright="1">
                              <a:noAutofit/>
                            </wps:bodyPr>
                          </wps:wsp>
                        </wpg:wgp>
                      </a:graphicData>
                    </a:graphic>
                  </wp:inline>
                </w:drawing>
              </mc:Choice>
              <mc:Fallback>
                <w:pict>
                  <v:group w14:anchorId="7BF42301" id="Skupina 37" o:spid="_x0000_s1026" alt="Ikona telefónu" style="width:25.9pt;height:25.9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">
                    <v:shape id="Voľný tvar 81" o:spid="_x0000_s1027" style="position:absolute;width:208;height:208;visibility:visible;mso-wrap-style:square;v-text-anchor:top" coordsize="33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" path="m1662,52r-102,3l1460,65r-98,15l1265,101r-93,27l1080,161r-89,38l905,240r-83,49l743,341r-77,57l593,458r-69,65l459,592r-62,74l341,742r-53,80l241,906r-43,85l161,1080r-33,92l102,1266r-22,96l65,1460r-9,100l53,1662r3,102l65,1864r15,98l102,2059r26,93l161,2244r37,89l241,2419r47,83l341,2581r56,77l459,2731r65,69l593,2865r73,62l743,2983r79,53l905,3083r86,43l1080,3163r92,33l1265,3222r97,22l1460,3259r100,9l1662,3271r102,-3l1864,3259r98,-15l2058,3222r94,-26l2244,3163r89,-37l2418,3083r84,-47l2582,2983r76,-56l2732,2865r69,-65l2866,2731r60,-73l2983,2581r52,-79l3084,2419r41,-86l3163,2244r33,-92l3223,2059r21,-97l3259,1864r10,-100l3272,1662r-3,-102l3259,1460r-15,-98l3223,1266r-27,-94l3163,1080r-38,-89l3084,906r-49,-84l2983,742r-57,-76l2866,592r-65,-69l2732,458r-74,-60l2582,341r-80,-52l2418,240r-85,-41l2244,161r-92,-33l2058,101,1962,80,1864,65,1764,55,1662,52xm1662,r105,3l1871,12r101,17l2072,51r96,27l2262,112r93,38l2444,194r85,50l2612,297r79,59l2766,420r71,67l2904,558r64,75l3027,713r53,82l3130,880r44,89l3212,1062r34,94l3273,1252r22,100l3312,1453r9,104l3324,1662r-3,105l3312,1870r-17,102l3273,2071r-27,98l3212,2263r-38,92l3130,2443r-50,86l3027,2612r-59,79l2904,2765r-67,73l2766,2905r-75,63l2612,3026r-83,55l2444,3130r-89,44l2262,3213r-94,33l2072,3273r-100,22l1871,3311r-104,10l1662,3324r-105,-3l1454,3311r-102,-16l1253,3273r-98,-27l1061,3213r-92,-39l881,3130r-86,-49l712,3026r-79,-58l559,2905r-73,-67l419,2765r-63,-74l298,2612r-55,-83l194,2443r-44,-88l111,2263,78,2169,51,2071,29,1972,13,1870,3,1767,,1662,3,1557,13,1453,29,1352,51,1252r27,-96l111,1062r39,-93l194,880r49,-85l298,713r58,-80l419,558r67,-71l559,420r74,-64l712,297r83,-53l881,194r88,-44l1061,112r94,-34l1253,51r99,-22l1454,12,1557,3,1662,xe" fillcolor="#4472c4 [3204]" strokecolor="#4472c4 [3204]" strokeweight="0">
                      <v:path arrowok="t" o:connecttype="custom" o:connectlocs="5,0;4,1;3,2;2,3;1,4;0,5;0,7;1,8;1,10;2,11;3,12;5,13;6,13;8,13;9,12;10,11;11,10;12,9;13,8;13,6;13,5;12,3;11,2;10,1;8,1;7,0;7,0;9,0;10,1;11,2;12,3;13,5;13,7;13,8;12,10;11,11;10,12;9,13;7,13;6,13;4,13;3,12;2,11;1,10;0,8;0,7;0,5;1,3;2,2;3,1;4,0;6,0" o:connectangles="0,0,0,0,0,0,0,0,0,0,0,0,0,0,0,0,0,0,0,0,0,0,0,0,0,0,0,0,0,0,0,0,0,0,0,0,0,0,0,0,0,0,0,0,0,0,0,0,0,0,0,0"/>
                      <o:lock v:ext="edit" verticies="t"/>
                    </v:shape>
                    <v:shape id="Voľný tvar 82" o:spid="_x0000_s1028" style="position:absolute;left:34;top:55;width:141;height:97;visibility:visible;mso-wrap-style:square;v-text-anchor:top" coordsize="22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" path="m1412,1258r-16,2l1383,1268r-13,9l1361,1290r-6,14l1353,1320r3,19l1365,1356r12,12l1393,1377r19,3l1429,1378r15,-7l1456,1362r10,-12l1472,1336r2,-16l1472,1304r-6,-14l1456,1277r-12,-9l1429,1260r-17,-2xm1134,1258r-15,2l1105,1268r-12,9l1083,1290r-5,14l1076,1320r3,19l1087,1356r13,12l1116,1377r18,3l1150,1378r15,-7l1177,1362r11,-12l1194,1336r2,-16l1193,1301r-9,-17l1170,1271r-17,-10l1134,1258xm851,1258r-16,2l821,1267r-11,9l800,1289r-6,14l792,1320r3,19l803,1356r13,12l833,1377r18,3l867,1378r15,-7l895,1362r9,-12l910,1336r3,-16l911,1304r-6,-14l896,1277r-13,-9l868,1260r-17,-2xm1412,1232r24,3l1457,1244r18,13l1489,1275r9,21l1501,1320r-2,20l1492,1359r-10,17l1468,1389r-16,11l1433,1407r-21,2l1389,1406r-21,-10l1350,1383r-13,-19l1327,1343r-3,-23l1326,1300r7,-19l1344,1265r13,-14l1374,1240r18,-6l1412,1232xm1134,1232r24,3l1179,1244r18,13l1211,1275r9,21l1223,1320r-2,20l1214,1359r-10,17l1191,1389r-17,11l1155,1407r-21,2l1113,1407r-18,-7l1079,1389r-14,-13l1055,1359r-6,-19l1046,1320r3,-24l1058,1275r14,-18l1089,1244r21,-9l1134,1232xm851,1232r24,3l897,1244r17,13l928,1275r8,21l940,1320r-2,20l931,1359r-10,17l907,1389r-17,11l872,1407r-21,2l828,1406r-21,-10l789,1383r-14,-19l766,1343r-3,-23l765,1300r7,-19l783,1265r13,-14l813,1240r19,-6l851,1232xm1412,1046r-16,2l1383,1055r-13,10l1361,1077r-6,15l1353,1107r3,19l1365,1143r12,13l1393,1164r19,3l1429,1165r15,-6l1456,1149r10,-11l1472,1123r2,-16l1472,1092r-6,-15l1456,1065r-12,-10l1429,1048r-17,-2xm1134,1046r-15,2l1105,1055r-12,10l1083,1077r-5,15l1076,1107r3,19l1087,1143r13,13l1116,1164r18,3l1150,1165r15,-6l1177,1149r11,-11l1194,1123r2,-16l1193,1089r-9,-17l1170,1058r-17,-9l1134,1046xm851,1046r-16,2l821,1055r-11,10l800,1077r-6,15l792,1107r3,19l803,1143r13,13l833,1164r18,3l868,1165r15,-6l896,1149r9,-11l911,1123r2,-16l911,1092r-6,-15l896,1065r-13,-10l868,1048r-17,-2xm1412,1019r24,4l1457,1031r18,14l1489,1062r9,21l1501,1107r-3,25l1489,1154r-14,17l1457,1185r-21,8l1412,1196r-20,-2l1374,1188r-17,-10l1344,1164r-11,-17l1326,1128r-2,-21l1326,1088r7,-19l1344,1052r13,-14l1374,1028r18,-6l1412,1019xm1134,1019r24,4l1179,1031r18,14l1211,1062r9,21l1223,1107r-3,25l1211,1154r-14,17l1179,1185r-21,8l1134,1196r-24,-3l1089,1185r-17,-14l1058,1154r-9,-22l1046,1107r3,-24l1058,1062r14,-17l1089,1031r21,-8l1134,1019xm851,1019r24,4l897,1031r17,14l928,1062r8,21l940,1107r-4,25l928,1154r-14,17l897,1185r-22,8l851,1196r-19,-2l813,1188r-17,-10l783,1164r-11,-17l765,1128r-2,-21l765,1088r7,-19l783,1052r13,-14l813,1028r19,-6l851,1019xm1412,836r-19,3l1377,848r-12,12l1356,877r-3,18l1355,911r6,14l1370,939r13,9l1396,955r16,3l1429,955r15,-7l1456,939r10,-14l1472,911r2,-16l1472,879r-6,-13l1456,853r-12,-8l1429,838r-17,-2xm1134,836r-18,3l1100,848r-13,12l1079,877r-3,18l1078,911r5,14l1093,939r12,9l1119,955r15,3l1153,953r17,-8l1184,932r9,-18l1196,895r-2,-16l1188,866r-11,-13l1165,845r-15,-7l1134,836xm851,836r-18,3l816,848r-13,12l795,877r-3,18l794,911r6,14l810,939r11,9l835,955r16,3l868,955r15,-7l896,939r9,-14l911,911r2,-16l910,879r-6,-13l895,853r-13,-8l867,838r-16,-2xm1412,807r21,2l1452,815r16,11l1482,839r10,17l1499,875r2,20l1498,919r-9,22l1475,959r-18,13l1436,981r-24,3l1392,982r-18,-7l1357,965r-13,-14l1333,935r-7,-19l1324,895r2,-20l1333,856r11,-17l1357,826r17,-11l1392,809r20,-2xm1134,807r21,2l1174,815r17,11l1204,839r10,17l1221,875r2,20l1220,919r-9,22l1197,959r-18,13l1158,981r-24,3l1110,981r-21,-9l1072,959r-14,-18l1049,919r-3,-24l1049,875r6,-19l1065,839r14,-13l1095,815r18,-6l1134,807xm851,807r21,2l890,815r17,11l921,839r10,17l938,875r2,20l936,919r-8,22l914,959r-17,13l875,981r-24,3l832,982r-19,-7l796,965,783,951,772,935r-7,-19l763,895r2,-20l772,856r11,-17l796,826r17,-11l832,809r19,-2xm721,580r,11l718,639r-10,47l693,730r-20,41l646,810r-29,34l582,874r-37,26l503,920r-44,16l412,945r-48,3l357,948r-22,-1l315,945r-19,-3l276,983r-16,39l248,1058r-8,34l234,1122r-3,26l229,1169r-2,17l227,1195r,5l227,1203r5,44l241,1289r15,39l277,1366r25,34l332,1429r34,26l402,1475r40,16l485,1500r44,3l1737,1503r45,-3l1824,1491r39,-16l1901,1455r34,-26l1964,1400r25,-34l2010,1328r16,-39l2035,1247r3,-44l2038,1200r,-5l2038,1186r-1,-17l2036,1148r-4,-26l2026,1092r-9,-34l2006,1022r-16,-39l1970,942r-20,3l1930,947r-22,1l1902,948r-48,-3l1807,936r-44,-16l1722,900r-38,-26l1650,844r-31,-34l1594,771r-21,-41l1557,686r-9,-47l1545,591r,-11l721,580xm490,56r-48,2l397,64,355,74,318,87r-35,16l252,121r-29,21l198,165r-23,25l155,215r-18,27l122,271r-13,27l98,326,88,354r-8,28l74,408r-6,25l64,457r-3,22l59,499r-1,17l57,530r,12l57,549r,68l60,630r,15l62,653r,3l65,664r,7l68,677r3,8l71,689r9,20l91,731r13,22l110,762r2,3l115,768r7,10l148,807r30,25l211,854r36,17l287,883r23,7l326,890r15,2l357,892r7,l408,889r43,-10l490,864r37,-20l560,818r31,-30l616,755r21,-37l652,678r10,-43l665,591r,-68l1601,523r,68l1605,635r9,43l1630,718r20,37l1676,788r29,30l1739,844r36,20l1816,879r42,10l1902,892r6,l1935,891r24,-5l1980,883r35,-11l2050,856r32,-20l2110,813r26,-27l2139,786r6,-6l2147,774r3,-3l2170,740r16,-31l2192,695r2,-6l2194,685r3,-8l2197,671r4,-7l2204,656r,-3l2207,645r,-15l2210,617r,-97l2209,503r-2,-19l2204,462r-5,-24l2195,413r-6,-26l2181,360r-10,-29l2160,303r-14,-29l2131,247r-17,-29l2093,192r-23,-25l2044,144r-28,-21l1985,104,1950,87,1911,75,1870,64r-45,-6l1775,56,490,56xm490,l1775,r56,3l1883,10r49,12l1979,38r41,21l2056,82r34,26l2120,139r27,32l2171,207r26,45l2217,297r17,45l2246,385r8,42l2260,464r3,34l2265,526r,23l2254,682r-11,35l2229,749r-17,31l2191,809r-23,27l2168,839r-6,3l2133,869r-32,24l2065,913r-38,14l2047,969r15,40l2074,1048r8,34l2088,1114r4,27l2094,1165r1,18l2095,1195r,8l2092,1251r-11,46l2066,1342r-20,41l2020,1421r-30,34l1955,1486r-37,25l1876,1532r-44,15l1786,1557r-49,3l529,1560r-48,-3l434,1547r-44,-15l349,1511r-39,-25l277,1455r-31,-34l220,1383r-21,-41l185,1297r-10,-46l172,1203r,-9l172,1180r2,-22l177,1129r5,-32l191,1059r11,-41l219,974r21,-47l200,912,164,891,129,866,99,837,71,806,48,770,30,733,15,693,4,650,,606,,549,1,526,2,498,5,464r7,-37l20,385,32,342,47,297,67,252,92,207r25,-36l146,139r30,-31l210,82,245,59,288,38,334,22,384,10,436,3,490,xe" fillcolor="#4472c4 [3204]" strokecolor="#4472c4 [3204]" strokeweight="0">
                      <v:path arrowok="t" o:connecttype="custom" o:connectlocs="6,5;4,5;5,5;3,5;4,5;6,5;5,5;5,5;4,5;4,5;3,5;5,4;6,4;4,4;5,4;3,4;3,4;6,5;5,4;5,5;4,4;3,5;3,4;5,4;6,3;4,4;3,3;3,4;6,3;5,4;4,3;4,4;3,3;3,4;3,3;2,4;1,5;2,6;8,5;8,4;6,3;1,1;0,2;0,3;1,3;2,3;7,3;8,3;9,3;8,1;7,0;8,1;9,3;8,4;8,6;1,5;1,4;0,2;1,0" o:connectangles="0,0,0,0,0,0,0,0,0,0,0,0,0,0,0,0,0,0,0,0,0,0,0,0,0,0,0,0,0,0,0,0,0,0,0,0,0,0,0,0,0,0,0,0,0,0,0,0,0,0,0,0,0,0,0,0,0,0,0"/>
                      <o:lock v:ext="edit" verticies="t"/>
                    </v:shape>
                    <w10:anchorlock/>
                  </v:group>
                </w:pict>
              </mc:Fallback>
            </mc:AlternateContent>
          </w:r>
        </w:p>
        <w:p w14:paraId="5974EB38" w14:textId="77777777" w:rsidR="00221B83" w:rsidRPr="000306E2" w:rsidRDefault="00221B83" w:rsidP="000306E2">
          <w:pPr>
            <w:rPr>
              <w:rFonts w:asciiTheme="majorHAnsi" w:hAnsiTheme="majorHAnsi" w:cstheme="majorHAnsi"/>
              <w:color w:val="1F3864" w:themeColor="accent1" w:themeShade="80"/>
              <w:sz w:val="22"/>
            </w:rPr>
          </w:pPr>
        </w:p>
        <w:p w14:paraId="6D57E161" w14:textId="77777777" w:rsidR="000306E2" w:rsidRPr="000306E2" w:rsidRDefault="000306E2" w:rsidP="000306E2">
          <w:pPr>
            <w:rPr>
              <w:rFonts w:asciiTheme="majorHAnsi" w:hAnsiTheme="majorHAnsi" w:cstheme="majorHAnsi"/>
              <w:color w:val="1F3864" w:themeColor="accent1" w:themeShade="80"/>
              <w:sz w:val="22"/>
            </w:rPr>
          </w:pPr>
          <w:r w:rsidRPr="000306E2">
            <w:rPr>
              <w:rFonts w:asciiTheme="majorHAnsi" w:hAnsiTheme="majorHAnsi" w:cstheme="majorHAnsi"/>
              <w:color w:val="1F3864" w:themeColor="accent1" w:themeShade="80"/>
              <w:sz w:val="22"/>
            </w:rPr>
            <w:t>+ 421 911 872 801</w:t>
          </w:r>
        </w:p>
      </w:tc>
    </w:tr>
  </w:tbl>
  <w:p w14:paraId="229465C4" w14:textId="77777777" w:rsidR="000306E2" w:rsidRDefault="000306E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94B"/>
    <w:multiLevelType w:val="hybridMultilevel"/>
    <w:tmpl w:val="44B2D05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DC5475"/>
    <w:multiLevelType w:val="hybridMultilevel"/>
    <w:tmpl w:val="8F2AE950"/>
    <w:lvl w:ilvl="0" w:tplc="5AB42136">
      <w:numFmt w:val="bullet"/>
      <w:lvlText w:val="-"/>
      <w:lvlJc w:val="left"/>
      <w:pPr>
        <w:tabs>
          <w:tab w:val="num" w:pos="567"/>
        </w:tabs>
        <w:ind w:left="510" w:hanging="453"/>
      </w:pPr>
      <w:rPr>
        <w:rFonts w:ascii="Courier" w:eastAsia="Courier" w:hAnsi="Courier" w:cs="Courier" w:hint="default"/>
        <w:b/>
        <w:bCs/>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56424"/>
    <w:multiLevelType w:val="hybridMultilevel"/>
    <w:tmpl w:val="1564E9AE"/>
    <w:lvl w:ilvl="0" w:tplc="5AB42136">
      <w:numFmt w:val="bullet"/>
      <w:lvlText w:val="-"/>
      <w:lvlJc w:val="left"/>
      <w:pPr>
        <w:tabs>
          <w:tab w:val="num" w:pos="567"/>
        </w:tabs>
        <w:ind w:left="510" w:hanging="453"/>
      </w:pPr>
      <w:rPr>
        <w:rFonts w:ascii="Courier" w:eastAsia="Courier" w:hAnsi="Courier" w:cs="Courier" w:hint="default"/>
        <w:b/>
        <w:bCs/>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0A6F00"/>
    <w:multiLevelType w:val="hybridMultilevel"/>
    <w:tmpl w:val="3DE278E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D54EF8"/>
    <w:multiLevelType w:val="hybridMultilevel"/>
    <w:tmpl w:val="81CAC4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0F661F5"/>
    <w:multiLevelType w:val="hybridMultilevel"/>
    <w:tmpl w:val="B97433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12A3760"/>
    <w:multiLevelType w:val="hybridMultilevel"/>
    <w:tmpl w:val="23361E6A"/>
    <w:lvl w:ilvl="0" w:tplc="AFE2DF9C">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5674BF0"/>
    <w:multiLevelType w:val="singleLevel"/>
    <w:tmpl w:val="7160F006"/>
    <w:lvl w:ilvl="0">
      <w:start w:val="1"/>
      <w:numFmt w:val="decimal"/>
      <w:lvlText w:val="%1."/>
      <w:lvlJc w:val="left"/>
      <w:pPr>
        <w:tabs>
          <w:tab w:val="num" w:pos="360"/>
        </w:tabs>
        <w:ind w:left="360" w:hanging="360"/>
      </w:pPr>
    </w:lvl>
  </w:abstractNum>
  <w:abstractNum w:abstractNumId="8" w15:restartNumberingAfterBreak="0">
    <w:nsid w:val="1C2B429F"/>
    <w:multiLevelType w:val="hybridMultilevel"/>
    <w:tmpl w:val="16D2F4F8"/>
    <w:lvl w:ilvl="0" w:tplc="C890D7E0">
      <w:numFmt w:val="bullet"/>
      <w:lvlText w:val="•"/>
      <w:lvlJc w:val="left"/>
      <w:pPr>
        <w:ind w:left="1428" w:hanging="360"/>
      </w:pPr>
      <w:rPr>
        <w:rFonts w:ascii="Times New Roman" w:hAnsi="Times New Roman" w:cs="Times New Roman"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 w15:restartNumberingAfterBreak="0">
    <w:nsid w:val="21F30EFB"/>
    <w:multiLevelType w:val="hybridMultilevel"/>
    <w:tmpl w:val="A692A9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C1977AE"/>
    <w:multiLevelType w:val="hybridMultilevel"/>
    <w:tmpl w:val="1B2A80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DB66A8E"/>
    <w:multiLevelType w:val="hybridMultilevel"/>
    <w:tmpl w:val="394A23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1B36B19"/>
    <w:multiLevelType w:val="hybridMultilevel"/>
    <w:tmpl w:val="B6DA6B6C"/>
    <w:lvl w:ilvl="0" w:tplc="041B000B">
      <w:start w:val="1"/>
      <w:numFmt w:val="bullet"/>
      <w:lvlText w:val=""/>
      <w:lvlJc w:val="left"/>
      <w:pPr>
        <w:ind w:left="720" w:hanging="360"/>
      </w:pPr>
      <w:rPr>
        <w:rFonts w:ascii="Wingdings" w:hAnsi="Wingdings" w:hint="default"/>
        <w:b w:val="0"/>
        <w:bCs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15:restartNumberingAfterBreak="0">
    <w:nsid w:val="32F802FD"/>
    <w:multiLevelType w:val="singleLevel"/>
    <w:tmpl w:val="B16E3DCE"/>
    <w:lvl w:ilvl="0">
      <w:start w:val="1"/>
      <w:numFmt w:val="decimal"/>
      <w:lvlText w:val="%1."/>
      <w:legacy w:legacy="1" w:legacySpace="0" w:legacyIndent="360"/>
      <w:lvlJc w:val="left"/>
      <w:pPr>
        <w:ind w:left="360" w:hanging="360"/>
      </w:pPr>
    </w:lvl>
  </w:abstractNum>
  <w:abstractNum w:abstractNumId="14" w15:restartNumberingAfterBreak="0">
    <w:nsid w:val="36A5218C"/>
    <w:multiLevelType w:val="hybridMultilevel"/>
    <w:tmpl w:val="B686DDB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D9077AD"/>
    <w:multiLevelType w:val="hybridMultilevel"/>
    <w:tmpl w:val="0158FA12"/>
    <w:lvl w:ilvl="0" w:tplc="B47456F2">
      <w:start w:val="1"/>
      <w:numFmt w:val="decimal"/>
      <w:lvlText w:val="%1."/>
      <w:lvlJc w:val="left"/>
      <w:pPr>
        <w:tabs>
          <w:tab w:val="num" w:pos="720"/>
        </w:tabs>
        <w:ind w:left="720" w:hanging="360"/>
      </w:pPr>
      <w:rPr>
        <w:b w:val="0"/>
        <w:bCs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6" w15:restartNumberingAfterBreak="0">
    <w:nsid w:val="42D767F0"/>
    <w:multiLevelType w:val="hybridMultilevel"/>
    <w:tmpl w:val="B52A804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14806E2"/>
    <w:multiLevelType w:val="hybridMultilevel"/>
    <w:tmpl w:val="750E35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3290F0A"/>
    <w:multiLevelType w:val="hybridMultilevel"/>
    <w:tmpl w:val="445CFC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77E3373"/>
    <w:multiLevelType w:val="hybridMultilevel"/>
    <w:tmpl w:val="57F49468"/>
    <w:lvl w:ilvl="0" w:tplc="6496381E">
      <w:numFmt w:val="bullet"/>
      <w:lvlText w:val="–"/>
      <w:lvlJc w:val="left"/>
      <w:pPr>
        <w:tabs>
          <w:tab w:val="num" w:pos="720"/>
        </w:tabs>
        <w:ind w:left="720" w:hanging="360"/>
      </w:pPr>
      <w:rPr>
        <w:rFonts w:ascii="Courier" w:eastAsia="Arial Unicode MS" w:hAnsi="Courier" w:cs="Arial Unicode MS" w:hint="default"/>
        <w:b w:val="0"/>
        <w:bCs w:val="0"/>
      </w:rPr>
    </w:lvl>
    <w:lvl w:ilvl="1" w:tplc="C33A2202">
      <w:start w:val="1"/>
      <w:numFmt w:val="bullet"/>
      <w:lvlText w:val=""/>
      <w:lvlJc w:val="left"/>
      <w:pPr>
        <w:tabs>
          <w:tab w:val="num" w:pos="1440"/>
        </w:tabs>
        <w:ind w:left="1440" w:hanging="360"/>
      </w:pPr>
      <w:rPr>
        <w:rFonts w:ascii="Wingdings" w:hAnsi="Wingdings" w:hint="default"/>
        <w:b w:val="0"/>
        <w:bCs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5EF07194"/>
    <w:multiLevelType w:val="hybridMultilevel"/>
    <w:tmpl w:val="41D63FB2"/>
    <w:lvl w:ilvl="0" w:tplc="4044F1E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5135855"/>
    <w:multiLevelType w:val="hybridMultilevel"/>
    <w:tmpl w:val="D9B47B0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51C40BA"/>
    <w:multiLevelType w:val="hybridMultilevel"/>
    <w:tmpl w:val="2F3EBE1A"/>
    <w:lvl w:ilvl="0" w:tplc="397831A2">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3" w15:restartNumberingAfterBreak="0">
    <w:nsid w:val="686C3C0F"/>
    <w:multiLevelType w:val="hybridMultilevel"/>
    <w:tmpl w:val="A13281C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72294C35"/>
    <w:multiLevelType w:val="hybridMultilevel"/>
    <w:tmpl w:val="AF70E06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2C06FF1"/>
    <w:multiLevelType w:val="hybridMultilevel"/>
    <w:tmpl w:val="8488BC9E"/>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7BA7117D"/>
    <w:multiLevelType w:val="hybridMultilevel"/>
    <w:tmpl w:val="2B0E36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E2400AE"/>
    <w:multiLevelType w:val="hybridMultilevel"/>
    <w:tmpl w:val="FDCAE3E0"/>
    <w:lvl w:ilvl="0" w:tplc="B47456F2">
      <w:start w:val="1"/>
      <w:numFmt w:val="decimal"/>
      <w:lvlText w:val="%1."/>
      <w:lvlJc w:val="left"/>
      <w:pPr>
        <w:tabs>
          <w:tab w:val="num" w:pos="720"/>
        </w:tabs>
        <w:ind w:left="720" w:hanging="360"/>
      </w:pPr>
      <w:rPr>
        <w:b w:val="0"/>
        <w:bCs w:val="0"/>
      </w:rPr>
    </w:lvl>
    <w:lvl w:ilvl="1" w:tplc="A9C0DD26">
      <w:start w:val="1"/>
      <w:numFmt w:val="lowerLetter"/>
      <w:lvlText w:val="%2."/>
      <w:lvlJc w:val="left"/>
      <w:pPr>
        <w:tabs>
          <w:tab w:val="num" w:pos="1440"/>
        </w:tabs>
        <w:ind w:left="1440" w:hanging="360"/>
      </w:pPr>
      <w:rPr>
        <w:b w:val="0"/>
        <w:bCs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8" w15:restartNumberingAfterBreak="0">
    <w:nsid w:val="7EBE1147"/>
    <w:multiLevelType w:val="hybridMultilevel"/>
    <w:tmpl w:val="0890D8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967588614">
    <w:abstractNumId w:val="8"/>
  </w:num>
  <w:num w:numId="2" w16cid:durableId="2101173493">
    <w:abstractNumId w:val="5"/>
  </w:num>
  <w:num w:numId="3" w16cid:durableId="1673952210">
    <w:abstractNumId w:val="13"/>
  </w:num>
  <w:num w:numId="4" w16cid:durableId="124353296">
    <w:abstractNumId w:val="27"/>
  </w:num>
  <w:num w:numId="5" w16cid:durableId="2054694110">
    <w:abstractNumId w:val="7"/>
  </w:num>
  <w:num w:numId="6" w16cid:durableId="272707263">
    <w:abstractNumId w:val="15"/>
  </w:num>
  <w:num w:numId="7" w16cid:durableId="584146395">
    <w:abstractNumId w:val="2"/>
  </w:num>
  <w:num w:numId="8" w16cid:durableId="1653555739">
    <w:abstractNumId w:val="1"/>
  </w:num>
  <w:num w:numId="9" w16cid:durableId="992225005">
    <w:abstractNumId w:val="4"/>
  </w:num>
  <w:num w:numId="10" w16cid:durableId="234558338">
    <w:abstractNumId w:val="22"/>
  </w:num>
  <w:num w:numId="11" w16cid:durableId="649478654">
    <w:abstractNumId w:val="19"/>
  </w:num>
  <w:num w:numId="12" w16cid:durableId="1782021434">
    <w:abstractNumId w:val="12"/>
  </w:num>
  <w:num w:numId="13" w16cid:durableId="2074617130">
    <w:abstractNumId w:val="16"/>
  </w:num>
  <w:num w:numId="14" w16cid:durableId="158694591">
    <w:abstractNumId w:val="20"/>
  </w:num>
  <w:num w:numId="15" w16cid:durableId="917907694">
    <w:abstractNumId w:val="6"/>
  </w:num>
  <w:num w:numId="16" w16cid:durableId="1430275770">
    <w:abstractNumId w:val="26"/>
  </w:num>
  <w:num w:numId="17" w16cid:durableId="1344628028">
    <w:abstractNumId w:val="25"/>
  </w:num>
  <w:num w:numId="18" w16cid:durableId="498543988">
    <w:abstractNumId w:val="9"/>
  </w:num>
  <w:num w:numId="19" w16cid:durableId="1315530756">
    <w:abstractNumId w:val="10"/>
  </w:num>
  <w:num w:numId="20" w16cid:durableId="68692401">
    <w:abstractNumId w:val="17"/>
  </w:num>
  <w:num w:numId="21" w16cid:durableId="1096753629">
    <w:abstractNumId w:val="11"/>
  </w:num>
  <w:num w:numId="22" w16cid:durableId="810752358">
    <w:abstractNumId w:val="18"/>
  </w:num>
  <w:num w:numId="23" w16cid:durableId="989747785">
    <w:abstractNumId w:val="23"/>
  </w:num>
  <w:num w:numId="24" w16cid:durableId="1943878574">
    <w:abstractNumId w:val="21"/>
  </w:num>
  <w:num w:numId="25" w16cid:durableId="1585649008">
    <w:abstractNumId w:val="3"/>
  </w:num>
  <w:num w:numId="26" w16cid:durableId="565341440">
    <w:abstractNumId w:val="0"/>
  </w:num>
  <w:num w:numId="27" w16cid:durableId="713188843">
    <w:abstractNumId w:val="24"/>
  </w:num>
  <w:num w:numId="28" w16cid:durableId="200945161">
    <w:abstractNumId w:val="28"/>
  </w:num>
  <w:num w:numId="29" w16cid:durableId="10618314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6E2"/>
    <w:rsid w:val="000306E2"/>
    <w:rsid w:val="000E2364"/>
    <w:rsid w:val="00125A39"/>
    <w:rsid w:val="001714DE"/>
    <w:rsid w:val="001C302C"/>
    <w:rsid w:val="001F10E1"/>
    <w:rsid w:val="001F6D58"/>
    <w:rsid w:val="00221B83"/>
    <w:rsid w:val="002255E2"/>
    <w:rsid w:val="002278BC"/>
    <w:rsid w:val="00340A78"/>
    <w:rsid w:val="00376894"/>
    <w:rsid w:val="00460628"/>
    <w:rsid w:val="004A0EEF"/>
    <w:rsid w:val="00502F42"/>
    <w:rsid w:val="00585C5F"/>
    <w:rsid w:val="00594570"/>
    <w:rsid w:val="005A3070"/>
    <w:rsid w:val="005A4D90"/>
    <w:rsid w:val="005B0949"/>
    <w:rsid w:val="005B472E"/>
    <w:rsid w:val="005E716D"/>
    <w:rsid w:val="005F2154"/>
    <w:rsid w:val="00640BD2"/>
    <w:rsid w:val="00694E7B"/>
    <w:rsid w:val="006B77A9"/>
    <w:rsid w:val="006D7F79"/>
    <w:rsid w:val="007334F2"/>
    <w:rsid w:val="00755203"/>
    <w:rsid w:val="00802E48"/>
    <w:rsid w:val="00820802"/>
    <w:rsid w:val="00896C3E"/>
    <w:rsid w:val="008E1941"/>
    <w:rsid w:val="008E20CB"/>
    <w:rsid w:val="00951FED"/>
    <w:rsid w:val="009A0C78"/>
    <w:rsid w:val="009E628D"/>
    <w:rsid w:val="00A04FF8"/>
    <w:rsid w:val="00A66FDC"/>
    <w:rsid w:val="00A72CD2"/>
    <w:rsid w:val="00AB6431"/>
    <w:rsid w:val="00AF5404"/>
    <w:rsid w:val="00B15CA2"/>
    <w:rsid w:val="00B50D8C"/>
    <w:rsid w:val="00BA5147"/>
    <w:rsid w:val="00BC0923"/>
    <w:rsid w:val="00BC0E09"/>
    <w:rsid w:val="00C210AA"/>
    <w:rsid w:val="00D71ED7"/>
    <w:rsid w:val="00DA4392"/>
    <w:rsid w:val="00DC39CF"/>
    <w:rsid w:val="00DD3559"/>
    <w:rsid w:val="00E7364B"/>
    <w:rsid w:val="00E75079"/>
    <w:rsid w:val="00F06DCC"/>
    <w:rsid w:val="00F107BD"/>
    <w:rsid w:val="00F8256E"/>
    <w:rsid w:val="00F85DCD"/>
    <w:rsid w:val="00F870BB"/>
    <w:rsid w:val="00FC5068"/>
    <w:rsid w:val="00FD703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28622"/>
  <w15:docId w15:val="{8DC62489-C263-4E76-A199-1467D3CD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A4D90"/>
  </w:style>
  <w:style w:type="paragraph" w:styleId="Nadpis1">
    <w:name w:val="heading 1"/>
    <w:basedOn w:val="Normlny"/>
    <w:next w:val="Normlny"/>
    <w:link w:val="Nadpis1Char"/>
    <w:qFormat/>
    <w:rsid w:val="00B15CA2"/>
    <w:pPr>
      <w:keepNext/>
      <w:spacing w:before="240" w:after="60"/>
      <w:outlineLvl w:val="0"/>
    </w:pPr>
    <w:rPr>
      <w:rFonts w:ascii="Arial" w:eastAsia="Times New Roman" w:hAnsi="Arial" w:cs="Arial"/>
      <w:b/>
      <w:bCs/>
      <w:kern w:val="32"/>
      <w:sz w:val="32"/>
      <w:szCs w:val="32"/>
      <w:lang w:val="cs-CZ" w:eastAsia="cs-CZ"/>
    </w:rPr>
  </w:style>
  <w:style w:type="paragraph" w:styleId="Nadpis3">
    <w:name w:val="heading 3"/>
    <w:basedOn w:val="Normlny"/>
    <w:next w:val="Normlny"/>
    <w:link w:val="Nadpis3Char"/>
    <w:qFormat/>
    <w:rsid w:val="00B15CA2"/>
    <w:pPr>
      <w:keepNext/>
      <w:spacing w:before="240" w:after="60"/>
      <w:outlineLvl w:val="2"/>
    </w:pPr>
    <w:rPr>
      <w:rFonts w:ascii="Arial" w:eastAsia="Times New Roman" w:hAnsi="Arial" w:cs="Arial"/>
      <w:b/>
      <w:bCs/>
      <w:sz w:val="26"/>
      <w:szCs w:val="26"/>
      <w:lang w:val="cs-CZ" w:eastAsia="cs-CZ"/>
    </w:rPr>
  </w:style>
  <w:style w:type="paragraph" w:styleId="Nadpis4">
    <w:name w:val="heading 4"/>
    <w:basedOn w:val="Normlny"/>
    <w:next w:val="Normlny"/>
    <w:link w:val="Nadpis4Char"/>
    <w:qFormat/>
    <w:rsid w:val="00B15CA2"/>
    <w:pPr>
      <w:keepNext/>
      <w:jc w:val="center"/>
      <w:outlineLvl w:val="3"/>
    </w:pPr>
    <w:rPr>
      <w:rFonts w:ascii="Times New Roman" w:eastAsia="Times New Roman" w:hAnsi="Times New Roman" w:cs="Times New Roman"/>
      <w:b/>
      <w:bCs/>
      <w:caps/>
      <w:lang w:eastAsia="cs-CZ"/>
      <w14:shadow w14:blurRad="50800" w14:dist="38100" w14:dir="2700000" w14:sx="100000" w14:sy="100000" w14:kx="0" w14:ky="0" w14:algn="tl">
        <w14:srgbClr w14:val="000000">
          <w14:alpha w14:val="60000"/>
        </w14:srgbClr>
      </w14:shadow>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306E2"/>
    <w:pPr>
      <w:tabs>
        <w:tab w:val="center" w:pos="4536"/>
        <w:tab w:val="right" w:pos="9072"/>
      </w:tabs>
    </w:pPr>
  </w:style>
  <w:style w:type="character" w:customStyle="1" w:styleId="HlavikaChar">
    <w:name w:val="Hlavička Char"/>
    <w:basedOn w:val="Predvolenpsmoodseku"/>
    <w:link w:val="Hlavika"/>
    <w:uiPriority w:val="99"/>
    <w:rsid w:val="000306E2"/>
  </w:style>
  <w:style w:type="paragraph" w:styleId="Pta">
    <w:name w:val="footer"/>
    <w:basedOn w:val="Normlny"/>
    <w:link w:val="PtaChar"/>
    <w:uiPriority w:val="99"/>
    <w:unhideWhenUsed/>
    <w:rsid w:val="000306E2"/>
    <w:pPr>
      <w:tabs>
        <w:tab w:val="center" w:pos="4536"/>
        <w:tab w:val="right" w:pos="9072"/>
      </w:tabs>
    </w:pPr>
  </w:style>
  <w:style w:type="character" w:customStyle="1" w:styleId="PtaChar">
    <w:name w:val="Päta Char"/>
    <w:basedOn w:val="Predvolenpsmoodseku"/>
    <w:link w:val="Pta"/>
    <w:uiPriority w:val="99"/>
    <w:rsid w:val="000306E2"/>
  </w:style>
  <w:style w:type="table" w:styleId="Mriekatabuky">
    <w:name w:val="Table Grid"/>
    <w:basedOn w:val="Normlnatabuka"/>
    <w:uiPriority w:val="39"/>
    <w:rsid w:val="00030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460628"/>
    <w:rPr>
      <w:rFonts w:ascii="Tahoma" w:hAnsi="Tahoma" w:cs="Tahoma"/>
      <w:sz w:val="16"/>
      <w:szCs w:val="16"/>
    </w:rPr>
  </w:style>
  <w:style w:type="character" w:customStyle="1" w:styleId="TextbublinyChar">
    <w:name w:val="Text bubliny Char"/>
    <w:basedOn w:val="Predvolenpsmoodseku"/>
    <w:link w:val="Textbubliny"/>
    <w:uiPriority w:val="99"/>
    <w:semiHidden/>
    <w:rsid w:val="00460628"/>
    <w:rPr>
      <w:rFonts w:ascii="Tahoma" w:hAnsi="Tahoma" w:cs="Tahoma"/>
      <w:sz w:val="16"/>
      <w:szCs w:val="16"/>
    </w:rPr>
  </w:style>
  <w:style w:type="paragraph" w:styleId="Odsekzoznamu">
    <w:name w:val="List Paragraph"/>
    <w:basedOn w:val="Normlny"/>
    <w:uiPriority w:val="34"/>
    <w:qFormat/>
    <w:rsid w:val="004A0EEF"/>
    <w:pPr>
      <w:spacing w:after="200" w:line="276" w:lineRule="auto"/>
      <w:ind w:left="720"/>
      <w:contextualSpacing/>
    </w:pPr>
    <w:rPr>
      <w:rFonts w:ascii="Calibri" w:eastAsia="Calibri" w:hAnsi="Calibri" w:cs="Times New Roman"/>
      <w:sz w:val="22"/>
      <w:szCs w:val="22"/>
    </w:rPr>
  </w:style>
  <w:style w:type="paragraph" w:customStyle="1" w:styleId="nadpisa">
    <w:name w:val="nadpis_a"/>
    <w:basedOn w:val="Normlny"/>
    <w:rsid w:val="00802E48"/>
    <w:pPr>
      <w:spacing w:before="100" w:beforeAutospacing="1" w:after="100" w:afterAutospacing="1"/>
    </w:pPr>
    <w:rPr>
      <w:rFonts w:ascii="Times New Roman" w:eastAsia="Times New Roman" w:hAnsi="Times New Roman" w:cs="Times New Roman"/>
      <w:lang w:eastAsia="sk-SK"/>
    </w:rPr>
  </w:style>
  <w:style w:type="paragraph" w:customStyle="1" w:styleId="dukazl">
    <w:name w:val="dukaz_l"/>
    <w:basedOn w:val="Normlny"/>
    <w:rsid w:val="00802E48"/>
    <w:pPr>
      <w:spacing w:before="100" w:beforeAutospacing="1" w:after="100" w:afterAutospacing="1"/>
    </w:pPr>
    <w:rPr>
      <w:rFonts w:ascii="Times New Roman" w:eastAsia="Times New Roman" w:hAnsi="Times New Roman" w:cs="Times New Roman"/>
      <w:lang w:eastAsia="sk-SK"/>
    </w:rPr>
  </w:style>
  <w:style w:type="paragraph" w:customStyle="1" w:styleId="dukazp">
    <w:name w:val="dukaz_p"/>
    <w:basedOn w:val="Normlny"/>
    <w:rsid w:val="00802E48"/>
    <w:pPr>
      <w:spacing w:before="100" w:beforeAutospacing="1" w:after="100" w:afterAutospacing="1"/>
    </w:pPr>
    <w:rPr>
      <w:rFonts w:ascii="Times New Roman" w:eastAsia="Times New Roman" w:hAnsi="Times New Roman" w:cs="Times New Roman"/>
      <w:lang w:eastAsia="sk-SK"/>
    </w:rPr>
  </w:style>
  <w:style w:type="character" w:customStyle="1" w:styleId="apple-converted-space">
    <w:name w:val="apple-converted-space"/>
    <w:basedOn w:val="Predvolenpsmoodseku"/>
    <w:rsid w:val="00802E48"/>
  </w:style>
  <w:style w:type="paragraph" w:customStyle="1" w:styleId="odrazkal">
    <w:name w:val="odrazka_l"/>
    <w:basedOn w:val="Normlny"/>
    <w:rsid w:val="00802E48"/>
    <w:pPr>
      <w:spacing w:before="100" w:beforeAutospacing="1" w:after="100" w:afterAutospacing="1"/>
    </w:pPr>
    <w:rPr>
      <w:rFonts w:ascii="Times New Roman" w:eastAsia="Times New Roman" w:hAnsi="Times New Roman" w:cs="Times New Roman"/>
      <w:lang w:eastAsia="sk-SK"/>
    </w:rPr>
  </w:style>
  <w:style w:type="character" w:customStyle="1" w:styleId="Nadpis1Char">
    <w:name w:val="Nadpis 1 Char"/>
    <w:basedOn w:val="Predvolenpsmoodseku"/>
    <w:link w:val="Nadpis1"/>
    <w:rsid w:val="00B15CA2"/>
    <w:rPr>
      <w:rFonts w:ascii="Arial" w:eastAsia="Times New Roman" w:hAnsi="Arial" w:cs="Arial"/>
      <w:b/>
      <w:bCs/>
      <w:kern w:val="32"/>
      <w:sz w:val="32"/>
      <w:szCs w:val="32"/>
      <w:lang w:val="cs-CZ" w:eastAsia="cs-CZ"/>
    </w:rPr>
  </w:style>
  <w:style w:type="character" w:customStyle="1" w:styleId="Nadpis3Char">
    <w:name w:val="Nadpis 3 Char"/>
    <w:basedOn w:val="Predvolenpsmoodseku"/>
    <w:link w:val="Nadpis3"/>
    <w:rsid w:val="00B15CA2"/>
    <w:rPr>
      <w:rFonts w:ascii="Arial" w:eastAsia="Times New Roman" w:hAnsi="Arial" w:cs="Arial"/>
      <w:b/>
      <w:bCs/>
      <w:sz w:val="26"/>
      <w:szCs w:val="26"/>
      <w:lang w:val="cs-CZ" w:eastAsia="cs-CZ"/>
    </w:rPr>
  </w:style>
  <w:style w:type="character" w:customStyle="1" w:styleId="Nadpis4Char">
    <w:name w:val="Nadpis 4 Char"/>
    <w:basedOn w:val="Predvolenpsmoodseku"/>
    <w:link w:val="Nadpis4"/>
    <w:rsid w:val="00B15CA2"/>
    <w:rPr>
      <w:rFonts w:ascii="Times New Roman" w:eastAsia="Times New Roman" w:hAnsi="Times New Roman" w:cs="Times New Roman"/>
      <w:b/>
      <w:bCs/>
      <w:caps/>
      <w:lang w:eastAsia="cs-CZ"/>
      <w14:shadow w14:blurRad="50800" w14:dist="38100" w14:dir="2700000" w14:sx="100000" w14:sy="100000" w14:kx="0" w14:ky="0" w14:algn="tl">
        <w14:srgbClr w14:val="000000">
          <w14:alpha w14:val="60000"/>
        </w14:srgbClr>
      </w14:shadow>
    </w:rPr>
  </w:style>
  <w:style w:type="character" w:styleId="Vrazn">
    <w:name w:val="Strong"/>
    <w:qFormat/>
    <w:rsid w:val="00B15CA2"/>
    <w:rPr>
      <w:b/>
      <w:bCs/>
    </w:rPr>
  </w:style>
  <w:style w:type="paragraph" w:styleId="Zkladntext">
    <w:name w:val="Body Text"/>
    <w:basedOn w:val="Normlny"/>
    <w:link w:val="ZkladntextChar"/>
    <w:rsid w:val="00B15CA2"/>
    <w:pPr>
      <w:spacing w:after="120"/>
    </w:pPr>
    <w:rPr>
      <w:rFonts w:ascii="Times New Roman" w:eastAsia="Times New Roman" w:hAnsi="Times New Roman" w:cs="Times New Roman"/>
      <w:lang w:val="cs-CZ" w:eastAsia="cs-CZ"/>
    </w:rPr>
  </w:style>
  <w:style w:type="character" w:customStyle="1" w:styleId="ZkladntextChar">
    <w:name w:val="Základný text Char"/>
    <w:basedOn w:val="Predvolenpsmoodseku"/>
    <w:link w:val="Zkladntext"/>
    <w:rsid w:val="00B15CA2"/>
    <w:rPr>
      <w:rFonts w:ascii="Times New Roman" w:eastAsia="Times New Roman" w:hAnsi="Times New Roman" w:cs="Times New Roman"/>
      <w:lang w:val="cs-CZ" w:eastAsia="cs-CZ"/>
    </w:rPr>
  </w:style>
  <w:style w:type="paragraph" w:customStyle="1" w:styleId="Style19">
    <w:name w:val="Style19"/>
    <w:basedOn w:val="Normlny"/>
    <w:rsid w:val="00B15CA2"/>
    <w:pPr>
      <w:widowControl w:val="0"/>
      <w:autoSpaceDE w:val="0"/>
      <w:autoSpaceDN w:val="0"/>
      <w:adjustRightInd w:val="0"/>
      <w:spacing w:line="278" w:lineRule="exact"/>
      <w:ind w:hanging="298"/>
      <w:jc w:val="both"/>
    </w:pPr>
    <w:rPr>
      <w:rFonts w:ascii="Times New Roman" w:eastAsia="Times New Roman" w:hAnsi="Times New Roman" w:cs="Times New Roman"/>
      <w:lang w:eastAsia="sk-SK"/>
    </w:rPr>
  </w:style>
  <w:style w:type="character" w:customStyle="1" w:styleId="FontStyle33">
    <w:name w:val="Font Style33"/>
    <w:rsid w:val="00B15CA2"/>
    <w:rPr>
      <w:rFonts w:ascii="Times New Roman" w:hAnsi="Times New Roman" w:cs="Times New Roman"/>
      <w:b/>
      <w:bCs/>
      <w:sz w:val="22"/>
      <w:szCs w:val="22"/>
    </w:rPr>
  </w:style>
  <w:style w:type="paragraph" w:customStyle="1" w:styleId="Style13">
    <w:name w:val="Style13"/>
    <w:basedOn w:val="Normlny"/>
    <w:rsid w:val="00B15CA2"/>
    <w:pPr>
      <w:widowControl w:val="0"/>
      <w:autoSpaceDE w:val="0"/>
      <w:autoSpaceDN w:val="0"/>
      <w:adjustRightInd w:val="0"/>
      <w:spacing w:line="275" w:lineRule="exact"/>
      <w:ind w:firstLine="694"/>
      <w:jc w:val="both"/>
    </w:pPr>
    <w:rPr>
      <w:rFonts w:ascii="Times New Roman" w:eastAsia="Times New Roman" w:hAnsi="Times New Roman" w:cs="Times New Roman"/>
      <w:lang w:eastAsia="sk-SK"/>
    </w:rPr>
  </w:style>
  <w:style w:type="character" w:customStyle="1" w:styleId="FontStyle28">
    <w:name w:val="Font Style28"/>
    <w:rsid w:val="00B15CA2"/>
    <w:rPr>
      <w:rFonts w:ascii="Times New Roman" w:hAnsi="Times New Roman" w:cs="Times New Roman" w:hint="default"/>
      <w:sz w:val="22"/>
      <w:szCs w:val="22"/>
    </w:rPr>
  </w:style>
  <w:style w:type="character" w:customStyle="1" w:styleId="Zhlavie2">
    <w:name w:val="Záhlavie #2_"/>
    <w:link w:val="Zhlavie21"/>
    <w:rsid w:val="00B15CA2"/>
    <w:rPr>
      <w:rFonts w:cs="Arial Unicode MS"/>
      <w:b/>
      <w:bCs/>
      <w:sz w:val="42"/>
      <w:szCs w:val="42"/>
      <w:shd w:val="clear" w:color="auto" w:fill="FFFFFF"/>
      <w:lang w:bidi="si-LK"/>
    </w:rPr>
  </w:style>
  <w:style w:type="character" w:customStyle="1" w:styleId="Zhlavie20">
    <w:name w:val="Záhlavie #2"/>
    <w:basedOn w:val="Zhlavie2"/>
    <w:rsid w:val="00B15CA2"/>
    <w:rPr>
      <w:rFonts w:cs="Arial Unicode MS"/>
      <w:b/>
      <w:bCs/>
      <w:sz w:val="42"/>
      <w:szCs w:val="42"/>
      <w:shd w:val="clear" w:color="auto" w:fill="FFFFFF"/>
      <w:lang w:bidi="si-LK"/>
    </w:rPr>
  </w:style>
  <w:style w:type="paragraph" w:customStyle="1" w:styleId="Zhlavie21">
    <w:name w:val="Záhlavie #21"/>
    <w:basedOn w:val="Normlny"/>
    <w:link w:val="Zhlavie2"/>
    <w:rsid w:val="00B15CA2"/>
    <w:pPr>
      <w:widowControl w:val="0"/>
      <w:shd w:val="clear" w:color="auto" w:fill="FFFFFF"/>
      <w:spacing w:after="300" w:line="240" w:lineRule="atLeast"/>
      <w:jc w:val="right"/>
      <w:outlineLvl w:val="1"/>
    </w:pPr>
    <w:rPr>
      <w:rFonts w:cs="Arial Unicode MS"/>
      <w:b/>
      <w:bCs/>
      <w:sz w:val="42"/>
      <w:szCs w:val="42"/>
      <w:lang w:bidi="si-LK"/>
    </w:rPr>
  </w:style>
  <w:style w:type="paragraph" w:styleId="Bezriadkovania">
    <w:name w:val="No Spacing"/>
    <w:uiPriority w:val="1"/>
    <w:qFormat/>
    <w:rsid w:val="005F215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810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3890</Words>
  <Characters>22173</Characters>
  <Application>Microsoft Office Word</Application>
  <DocSecurity>0</DocSecurity>
  <Lines>184</Lines>
  <Paragraphs>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milan.kosco@icloud.com</dc:creator>
  <cp:lastModifiedBy>Miroslava  Takáčová</cp:lastModifiedBy>
  <cp:revision>2</cp:revision>
  <cp:lastPrinted>2024-09-05T11:42:00Z</cp:lastPrinted>
  <dcterms:created xsi:type="dcterms:W3CDTF">2024-09-11T08:45:00Z</dcterms:created>
  <dcterms:modified xsi:type="dcterms:W3CDTF">2024-09-11T08:45:00Z</dcterms:modified>
</cp:coreProperties>
</file>